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CEEE" w14:textId="75ABC186" w:rsidR="005252D8" w:rsidRDefault="005252D8" w:rsidP="00871B42">
      <w:pPr>
        <w:jc w:val="center"/>
        <w:rPr>
          <w:noProof/>
        </w:rPr>
      </w:pPr>
    </w:p>
    <w:p w14:paraId="592C1ACE" w14:textId="46BEB074" w:rsidR="00C93D5B" w:rsidRDefault="00C93D5B" w:rsidP="00871B42">
      <w:pPr>
        <w:jc w:val="center"/>
        <w:rPr>
          <w:noProof/>
        </w:rPr>
      </w:pPr>
    </w:p>
    <w:p w14:paraId="1C8428D6" w14:textId="151F534A" w:rsidR="00C93D5B" w:rsidRDefault="00C93D5B" w:rsidP="00871B42">
      <w:pPr>
        <w:jc w:val="center"/>
        <w:rPr>
          <w:noProof/>
        </w:rPr>
      </w:pPr>
    </w:p>
    <w:p w14:paraId="6DCB048A" w14:textId="207A06FD" w:rsidR="00C93D5B" w:rsidRDefault="00C93D5B" w:rsidP="00871B42">
      <w:pPr>
        <w:jc w:val="center"/>
        <w:rPr>
          <w:noProof/>
        </w:rPr>
      </w:pPr>
    </w:p>
    <w:p w14:paraId="046ADE46" w14:textId="12DDC60D" w:rsidR="00C93D5B" w:rsidRDefault="00C93D5B" w:rsidP="00871B42">
      <w:pPr>
        <w:jc w:val="center"/>
        <w:rPr>
          <w:noProof/>
        </w:rPr>
      </w:pPr>
    </w:p>
    <w:p w14:paraId="6103910D" w14:textId="77777777" w:rsidR="00C93D5B" w:rsidRDefault="00C93D5B" w:rsidP="00871B42">
      <w:pPr>
        <w:jc w:val="center"/>
      </w:pPr>
    </w:p>
    <w:p w14:paraId="53725175" w14:textId="69BFF974" w:rsidR="00871B42" w:rsidRPr="00C93D5B" w:rsidRDefault="00C93D5B" w:rsidP="00871B42">
      <w:pPr>
        <w:jc w:val="center"/>
        <w:rPr>
          <w:rFonts w:ascii="Verdana" w:hAnsi="Verdana"/>
          <w:b/>
          <w:iCs/>
          <w:sz w:val="40"/>
          <w:szCs w:val="40"/>
        </w:rPr>
      </w:pPr>
      <w:bookmarkStart w:id="0" w:name="_Hlk128488353"/>
      <w:r>
        <w:rPr>
          <w:rFonts w:ascii="Verdana" w:hAnsi="Verdana"/>
          <w:b/>
          <w:iCs/>
          <w:sz w:val="40"/>
          <w:szCs w:val="40"/>
        </w:rPr>
        <w:t xml:space="preserve">CDL </w:t>
      </w:r>
      <w:r w:rsidR="00871B42" w:rsidRPr="00C93D5B">
        <w:rPr>
          <w:rFonts w:ascii="Verdana" w:hAnsi="Verdana"/>
          <w:b/>
          <w:iCs/>
          <w:sz w:val="40"/>
          <w:szCs w:val="40"/>
        </w:rPr>
        <w:t xml:space="preserve">Model </w:t>
      </w:r>
      <w:r>
        <w:rPr>
          <w:rFonts w:ascii="Verdana" w:hAnsi="Verdana"/>
          <w:b/>
          <w:iCs/>
          <w:sz w:val="40"/>
          <w:szCs w:val="40"/>
        </w:rPr>
        <w:t xml:space="preserve">Template Policies for </w:t>
      </w:r>
      <w:r w:rsidR="00871B42" w:rsidRPr="00C93D5B">
        <w:rPr>
          <w:rFonts w:ascii="Verdana" w:hAnsi="Verdana"/>
          <w:b/>
          <w:iCs/>
          <w:sz w:val="40"/>
          <w:szCs w:val="40"/>
        </w:rPr>
        <w:t xml:space="preserve">Controlled Substances and Alcohol Use and Testing Policies for New Jersey </w:t>
      </w:r>
      <w:r>
        <w:rPr>
          <w:rFonts w:ascii="Verdana" w:hAnsi="Verdana"/>
          <w:b/>
          <w:iCs/>
          <w:sz w:val="40"/>
          <w:szCs w:val="40"/>
        </w:rPr>
        <w:t>Public Agencies</w:t>
      </w:r>
    </w:p>
    <w:p w14:paraId="63ABDCE7" w14:textId="4590BE2A" w:rsidR="00871B42" w:rsidRPr="00C93D5B" w:rsidRDefault="00871B42" w:rsidP="00871B42">
      <w:pPr>
        <w:jc w:val="center"/>
        <w:rPr>
          <w:rFonts w:ascii="Verdana" w:hAnsi="Verdana"/>
          <w:b/>
          <w:i/>
          <w:sz w:val="28"/>
          <w:szCs w:val="28"/>
        </w:rPr>
      </w:pPr>
      <w:bookmarkStart w:id="1" w:name="_Hlk128488376"/>
      <w:bookmarkEnd w:id="0"/>
      <w:r w:rsidRPr="00C93D5B">
        <w:rPr>
          <w:rFonts w:ascii="Verdana" w:hAnsi="Verdana"/>
          <w:b/>
          <w:i/>
          <w:sz w:val="28"/>
          <w:szCs w:val="28"/>
        </w:rPr>
        <w:t>As</w:t>
      </w:r>
      <w:r w:rsidR="00C93D5B">
        <w:rPr>
          <w:rFonts w:ascii="Verdana" w:hAnsi="Verdana"/>
          <w:b/>
          <w:i/>
          <w:sz w:val="28"/>
          <w:szCs w:val="28"/>
        </w:rPr>
        <w:t xml:space="preserve"> o</w:t>
      </w:r>
      <w:r w:rsidRPr="00C93D5B">
        <w:rPr>
          <w:rFonts w:ascii="Verdana" w:hAnsi="Verdana"/>
          <w:b/>
          <w:i/>
          <w:sz w:val="28"/>
          <w:szCs w:val="28"/>
        </w:rPr>
        <w:t>f 1/1/2019</w:t>
      </w:r>
    </w:p>
    <w:bookmarkEnd w:id="1"/>
    <w:p w14:paraId="53467D3B" w14:textId="77777777" w:rsidR="003F0760" w:rsidRPr="003F0760" w:rsidRDefault="003F0760" w:rsidP="003F0760">
      <w:pPr>
        <w:suppressAutoHyphens/>
        <w:jc w:val="center"/>
        <w:rPr>
          <w:rFonts w:ascii="Times New Roman" w:hAnsi="Times New Roman"/>
          <w:b/>
          <w:sz w:val="18"/>
          <w:szCs w:val="18"/>
        </w:rPr>
      </w:pPr>
      <w:r w:rsidRPr="003F0760">
        <w:rPr>
          <w:rFonts w:ascii="Times New Roman" w:hAnsi="Times New Roman"/>
          <w:b/>
          <w:sz w:val="18"/>
          <w:szCs w:val="18"/>
        </w:rPr>
        <w:t>U.S. Department of Transportation (USDOT)</w:t>
      </w:r>
    </w:p>
    <w:p w14:paraId="523F2F2D" w14:textId="77777777" w:rsidR="003F0760" w:rsidRPr="003F0760" w:rsidRDefault="003F0760" w:rsidP="003F0760">
      <w:pPr>
        <w:suppressAutoHyphens/>
        <w:jc w:val="center"/>
        <w:rPr>
          <w:rFonts w:ascii="Times New Roman" w:hAnsi="Times New Roman"/>
          <w:smallCaps/>
          <w:sz w:val="18"/>
          <w:szCs w:val="18"/>
        </w:rPr>
      </w:pPr>
      <w:r w:rsidRPr="003F0760">
        <w:rPr>
          <w:rFonts w:ascii="Times New Roman" w:hAnsi="Times New Roman"/>
          <w:b/>
          <w:sz w:val="18"/>
          <w:szCs w:val="18"/>
        </w:rPr>
        <w:t xml:space="preserve">Federal Motor Carrier Safety Administration </w:t>
      </w:r>
      <w:r w:rsidRPr="003F0760">
        <w:rPr>
          <w:rFonts w:ascii="Times New Roman" w:hAnsi="Times New Roman"/>
          <w:sz w:val="18"/>
          <w:szCs w:val="18"/>
        </w:rPr>
        <w:t>(</w:t>
      </w:r>
      <w:r w:rsidRPr="003F0760">
        <w:rPr>
          <w:rFonts w:ascii="Times New Roman" w:hAnsi="Times New Roman"/>
          <w:b/>
          <w:sz w:val="18"/>
          <w:szCs w:val="18"/>
        </w:rPr>
        <w:t>FMCSA</w:t>
      </w:r>
      <w:r w:rsidRPr="003F0760">
        <w:rPr>
          <w:rFonts w:ascii="Times New Roman" w:hAnsi="Times New Roman"/>
          <w:sz w:val="18"/>
          <w:szCs w:val="18"/>
        </w:rPr>
        <w:t>)</w:t>
      </w:r>
    </w:p>
    <w:p w14:paraId="5D01BD05" w14:textId="77777777" w:rsidR="003F0760" w:rsidRPr="003F0760" w:rsidRDefault="003F0760" w:rsidP="003F0760">
      <w:pPr>
        <w:suppressAutoHyphens/>
        <w:jc w:val="center"/>
        <w:rPr>
          <w:rFonts w:ascii="Times New Roman" w:hAnsi="Times New Roman"/>
          <w:b/>
          <w:smallCaps/>
          <w:sz w:val="18"/>
          <w:szCs w:val="18"/>
        </w:rPr>
      </w:pPr>
      <w:r w:rsidRPr="003F0760">
        <w:rPr>
          <w:rFonts w:ascii="Times New Roman" w:hAnsi="Times New Roman"/>
          <w:b/>
          <w:smallCaps/>
          <w:sz w:val="18"/>
          <w:szCs w:val="18"/>
        </w:rPr>
        <w:t>49 CFR Part 382</w:t>
      </w:r>
    </w:p>
    <w:p w14:paraId="26BD4355" w14:textId="65A3DA77" w:rsidR="00871B42" w:rsidRDefault="00C93D5B" w:rsidP="00871B42">
      <w:pPr>
        <w:jc w:val="center"/>
        <w:rPr>
          <w:rFonts w:ascii="Verdana" w:hAnsi="Verdana"/>
          <w:b/>
          <w:sz w:val="40"/>
          <w:szCs w:val="40"/>
        </w:rPr>
      </w:pPr>
      <w:r w:rsidRPr="00871B42">
        <w:rPr>
          <w:noProof/>
        </w:rPr>
        <w:drawing>
          <wp:anchor distT="0" distB="0" distL="114300" distR="114300" simplePos="0" relativeHeight="251659264" behindDoc="0" locked="0" layoutInCell="1" allowOverlap="1" wp14:anchorId="6EDFAE7A" wp14:editId="5A010303">
            <wp:simplePos x="0" y="0"/>
            <wp:positionH relativeFrom="margin">
              <wp:align>center</wp:align>
            </wp:positionH>
            <wp:positionV relativeFrom="paragraph">
              <wp:posOffset>716280</wp:posOffset>
            </wp:positionV>
            <wp:extent cx="2543175" cy="2543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ile2\users\pshives\My Pictures\Monmouth JIF.jpg"/>
                    <pic:cNvPicPr>
                      <a:picLocks noChangeAspect="1" noChangeArrowheads="1"/>
                    </pic:cNvPicPr>
                  </pic:nvPicPr>
                  <pic:blipFill>
                    <a:blip r:embed="rId8"/>
                    <a:stretch>
                      <a:fillRect/>
                    </a:stretch>
                  </pic:blipFill>
                  <pic:spPr bwMode="auto">
                    <a:xfrm>
                      <a:off x="0" y="0"/>
                      <a:ext cx="25431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CD78A" w14:textId="5CC0A5C2" w:rsidR="00871B42" w:rsidRDefault="00871B42" w:rsidP="00871B42">
      <w:pPr>
        <w:rPr>
          <w:rFonts w:ascii="Verdana" w:hAnsi="Verdana"/>
          <w:b/>
          <w:sz w:val="40"/>
          <w:szCs w:val="40"/>
        </w:rPr>
      </w:pPr>
    </w:p>
    <w:p w14:paraId="5E75A3CB" w14:textId="37890DA5" w:rsidR="00871B42" w:rsidRDefault="00871B42" w:rsidP="00871B42">
      <w:pPr>
        <w:jc w:val="right"/>
        <w:rPr>
          <w:rFonts w:ascii="Verdana" w:hAnsi="Verdana"/>
          <w:b/>
          <w:sz w:val="40"/>
          <w:szCs w:val="40"/>
        </w:rPr>
      </w:pPr>
    </w:p>
    <w:p w14:paraId="62199AB4" w14:textId="0FB6EE7B" w:rsidR="00871B42" w:rsidRPr="00C93D5B" w:rsidRDefault="00C93D5B" w:rsidP="00C93D5B">
      <w:pPr>
        <w:jc w:val="center"/>
        <w:rPr>
          <w:rFonts w:ascii="Verdana" w:hAnsi="Verdana" w:cs="Times New Roman"/>
          <w:b/>
          <w:iCs/>
          <w:sz w:val="44"/>
          <w:szCs w:val="44"/>
        </w:rPr>
      </w:pPr>
      <w:r>
        <w:rPr>
          <w:rFonts w:ascii="Verdana" w:hAnsi="Verdana"/>
          <w:b/>
          <w:i/>
          <w:sz w:val="44"/>
          <w:szCs w:val="44"/>
        </w:rPr>
        <w:br w:type="page"/>
      </w:r>
      <w:r w:rsidR="00A95AF6" w:rsidRPr="00C93D5B">
        <w:rPr>
          <w:rFonts w:ascii="Verdana" w:hAnsi="Verdana" w:cs="Times New Roman"/>
          <w:b/>
          <w:iCs/>
          <w:sz w:val="44"/>
          <w:szCs w:val="44"/>
        </w:rPr>
        <w:lastRenderedPageBreak/>
        <w:t>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w:t>
      </w:r>
    </w:p>
    <w:p w14:paraId="0B50E42E" w14:textId="77777777" w:rsidR="00050471" w:rsidRPr="00C93D5B" w:rsidRDefault="00050471" w:rsidP="00A95AF6">
      <w:pPr>
        <w:jc w:val="center"/>
        <w:rPr>
          <w:rFonts w:ascii="Verdana" w:hAnsi="Verdana" w:cs="Times New Roman"/>
          <w:b/>
          <w:iCs/>
          <w:sz w:val="44"/>
          <w:szCs w:val="44"/>
        </w:rPr>
      </w:pPr>
    </w:p>
    <w:p w14:paraId="394E64B2" w14:textId="77777777" w:rsidR="00050471" w:rsidRPr="00C93D5B" w:rsidRDefault="00050471" w:rsidP="00050471">
      <w:pPr>
        <w:jc w:val="center"/>
        <w:rPr>
          <w:rFonts w:ascii="Verdana" w:hAnsi="Verdana" w:cs="Times New Roman"/>
          <w:b/>
          <w:iCs/>
          <w:sz w:val="44"/>
          <w:szCs w:val="44"/>
        </w:rPr>
      </w:pPr>
      <w:r w:rsidRPr="00C93D5B">
        <w:rPr>
          <w:rFonts w:ascii="Verdana" w:hAnsi="Verdana" w:cs="Times New Roman"/>
          <w:b/>
          <w:iCs/>
          <w:sz w:val="44"/>
          <w:szCs w:val="44"/>
        </w:rPr>
        <w:t xml:space="preserve">Please note any information NOT italicized in this policy is </w:t>
      </w:r>
      <w:r w:rsidRPr="00C93D5B">
        <w:rPr>
          <w:rFonts w:ascii="Verdana" w:hAnsi="Verdana" w:cs="Times New Roman"/>
          <w:b/>
          <w:iCs/>
          <w:sz w:val="44"/>
          <w:szCs w:val="44"/>
          <w:u w:val="single"/>
        </w:rPr>
        <w:t xml:space="preserve">REQUIRED </w:t>
      </w:r>
      <w:r w:rsidRPr="00C93D5B">
        <w:rPr>
          <w:rFonts w:ascii="Verdana" w:hAnsi="Verdana" w:cs="Times New Roman"/>
          <w:b/>
          <w:iCs/>
          <w:sz w:val="44"/>
          <w:szCs w:val="44"/>
        </w:rPr>
        <w:t xml:space="preserve">for compliance with NJDOT regulations.  </w:t>
      </w:r>
    </w:p>
    <w:p w14:paraId="0F79CC0C" w14:textId="77777777" w:rsidR="002B021E" w:rsidRPr="00C93D5B" w:rsidRDefault="00086F75" w:rsidP="00A95AF6">
      <w:pPr>
        <w:jc w:val="center"/>
        <w:rPr>
          <w:rFonts w:ascii="Times New Roman" w:hAnsi="Times New Roman" w:cs="Times New Roman"/>
          <w:b/>
          <w:iCs/>
          <w:sz w:val="44"/>
          <w:szCs w:val="44"/>
        </w:rPr>
      </w:pPr>
      <w:r w:rsidRPr="00C93D5B">
        <w:rPr>
          <w:rFonts w:ascii="Verdana" w:hAnsi="Verdana" w:cs="Times New Roman"/>
          <w:b/>
          <w:iCs/>
          <w:sz w:val="44"/>
          <w:szCs w:val="44"/>
          <w:u w:val="single"/>
        </w:rPr>
        <w:t>N</w:t>
      </w:r>
      <w:r w:rsidR="00050471" w:rsidRPr="00C93D5B">
        <w:rPr>
          <w:rFonts w:ascii="Verdana" w:hAnsi="Verdana" w:cs="Times New Roman"/>
          <w:b/>
          <w:iCs/>
          <w:sz w:val="44"/>
          <w:szCs w:val="44"/>
          <w:u w:val="single"/>
        </w:rPr>
        <w:t>on-mandatory language</w:t>
      </w:r>
      <w:r w:rsidR="00050471" w:rsidRPr="00C93D5B">
        <w:rPr>
          <w:rFonts w:ascii="Verdana" w:hAnsi="Verdana" w:cs="Times New Roman"/>
          <w:b/>
          <w:iCs/>
          <w:sz w:val="44"/>
          <w:szCs w:val="44"/>
        </w:rPr>
        <w:t xml:space="preserve"> </w:t>
      </w:r>
      <w:r w:rsidR="00C04437" w:rsidRPr="00C93D5B">
        <w:rPr>
          <w:rFonts w:ascii="Verdana" w:hAnsi="Verdana" w:cs="Times New Roman"/>
          <w:b/>
          <w:iCs/>
          <w:sz w:val="44"/>
          <w:szCs w:val="44"/>
        </w:rPr>
        <w:t>is italicized</w:t>
      </w:r>
      <w:r w:rsidRPr="00C93D5B">
        <w:rPr>
          <w:rFonts w:ascii="Verdana" w:hAnsi="Verdana" w:cs="Times New Roman"/>
          <w:b/>
          <w:iCs/>
          <w:sz w:val="44"/>
          <w:szCs w:val="44"/>
        </w:rPr>
        <w:t xml:space="preserve"> and is optional</w:t>
      </w:r>
      <w:r w:rsidR="00050471" w:rsidRPr="00C93D5B">
        <w:rPr>
          <w:rFonts w:ascii="Times New Roman" w:hAnsi="Times New Roman" w:cs="Times New Roman"/>
          <w:b/>
          <w:iCs/>
          <w:sz w:val="44"/>
          <w:szCs w:val="44"/>
        </w:rPr>
        <w:t xml:space="preserve">.  </w:t>
      </w:r>
    </w:p>
    <w:p w14:paraId="4E95917F" w14:textId="77777777" w:rsidR="002B021E" w:rsidRDefault="002B021E" w:rsidP="00A95AF6">
      <w:pPr>
        <w:jc w:val="center"/>
        <w:rPr>
          <w:rFonts w:ascii="Verdana" w:hAnsi="Verdana"/>
          <w:b/>
          <w:i/>
          <w:sz w:val="44"/>
          <w:szCs w:val="44"/>
        </w:rPr>
      </w:pPr>
    </w:p>
    <w:p w14:paraId="5AFB8442" w14:textId="77777777" w:rsidR="002B021E" w:rsidRDefault="002B021E" w:rsidP="00A95AF6">
      <w:pPr>
        <w:jc w:val="center"/>
        <w:rPr>
          <w:rFonts w:ascii="Verdana" w:hAnsi="Verdana"/>
          <w:b/>
          <w:i/>
          <w:sz w:val="44"/>
          <w:szCs w:val="44"/>
        </w:rPr>
      </w:pPr>
    </w:p>
    <w:p w14:paraId="7E0DD0FB" w14:textId="77777777" w:rsidR="002B021E" w:rsidRDefault="002B021E" w:rsidP="00A95AF6">
      <w:pPr>
        <w:jc w:val="center"/>
        <w:rPr>
          <w:rFonts w:ascii="Verdana" w:hAnsi="Verdana"/>
          <w:b/>
          <w:i/>
          <w:sz w:val="44"/>
          <w:szCs w:val="44"/>
        </w:rPr>
      </w:pPr>
    </w:p>
    <w:p w14:paraId="73173ACC" w14:textId="77777777" w:rsidR="00D252F8" w:rsidRDefault="00D252F8" w:rsidP="00A95AF6">
      <w:pPr>
        <w:jc w:val="center"/>
        <w:rPr>
          <w:rFonts w:ascii="Verdana" w:hAnsi="Verdana"/>
          <w:b/>
          <w:sz w:val="28"/>
          <w:szCs w:val="28"/>
        </w:rPr>
      </w:pPr>
    </w:p>
    <w:p w14:paraId="0B7D264B" w14:textId="77777777" w:rsidR="00C93D5B" w:rsidRDefault="00C93D5B">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14:paraId="5D3789A3" w14:textId="77E79CF4" w:rsidR="002B021E" w:rsidRPr="00C93D5B" w:rsidRDefault="00D252F8" w:rsidP="00A95AF6">
      <w:pPr>
        <w:jc w:val="center"/>
        <w:rPr>
          <w:rFonts w:ascii="Times New Roman" w:hAnsi="Times New Roman" w:cs="Times New Roman"/>
          <w:b/>
          <w:sz w:val="40"/>
          <w:szCs w:val="40"/>
          <w:u w:val="single"/>
        </w:rPr>
      </w:pPr>
      <w:r w:rsidRPr="00C93D5B">
        <w:rPr>
          <w:rFonts w:ascii="Times New Roman" w:hAnsi="Times New Roman" w:cs="Times New Roman"/>
          <w:b/>
          <w:sz w:val="40"/>
          <w:szCs w:val="40"/>
          <w:u w:val="single"/>
        </w:rPr>
        <w:lastRenderedPageBreak/>
        <w:t>Table Of Contents</w:t>
      </w:r>
    </w:p>
    <w:sdt>
      <w:sdtPr>
        <w:rPr>
          <w:rFonts w:asciiTheme="minorHAnsi" w:eastAsiaTheme="minorHAnsi" w:hAnsiTheme="minorHAnsi" w:cstheme="minorBidi"/>
          <w:color w:val="auto"/>
          <w:sz w:val="22"/>
          <w:szCs w:val="22"/>
        </w:rPr>
        <w:id w:val="650644949"/>
        <w:docPartObj>
          <w:docPartGallery w:val="Table of Contents"/>
          <w:docPartUnique/>
        </w:docPartObj>
      </w:sdtPr>
      <w:sdtEndPr>
        <w:rPr>
          <w:b/>
          <w:bCs/>
          <w:noProof/>
        </w:rPr>
      </w:sdtEndPr>
      <w:sdtContent>
        <w:p w14:paraId="36A810DA" w14:textId="77777777" w:rsidR="00644CED" w:rsidRPr="00644CED" w:rsidRDefault="00644CED">
          <w:pPr>
            <w:pStyle w:val="TOCHeading"/>
            <w:rPr>
              <w:sz w:val="44"/>
            </w:rPr>
          </w:pPr>
        </w:p>
        <w:p w14:paraId="689B3E7B" w14:textId="77777777" w:rsidR="003E71A1" w:rsidRPr="003E71A1" w:rsidRDefault="00644CED" w:rsidP="003E71A1">
          <w:pPr>
            <w:pStyle w:val="TOC1"/>
            <w:tabs>
              <w:tab w:val="right" w:leader="dot" w:pos="9350"/>
            </w:tabs>
            <w:spacing w:line="240" w:lineRule="auto"/>
            <w:rPr>
              <w:rFonts w:eastAsiaTheme="minorEastAsia"/>
              <w:noProof/>
              <w:sz w:val="28"/>
            </w:rPr>
          </w:pPr>
          <w:r w:rsidRPr="00644CED">
            <w:rPr>
              <w:b/>
              <w:bCs/>
              <w:noProof/>
              <w:sz w:val="32"/>
            </w:rPr>
            <w:fldChar w:fldCharType="begin"/>
          </w:r>
          <w:r w:rsidRPr="00644CED">
            <w:rPr>
              <w:b/>
              <w:bCs/>
              <w:noProof/>
              <w:sz w:val="32"/>
            </w:rPr>
            <w:instrText xml:space="preserve"> TOC \o "1-3" \h \z \u </w:instrText>
          </w:r>
          <w:r w:rsidRPr="00644CED">
            <w:rPr>
              <w:b/>
              <w:bCs/>
              <w:noProof/>
              <w:sz w:val="32"/>
            </w:rPr>
            <w:fldChar w:fldCharType="separate"/>
          </w:r>
          <w:hyperlink w:anchor="_Toc535322963" w:history="1">
            <w:r w:rsidR="003E71A1" w:rsidRPr="003E71A1">
              <w:rPr>
                <w:rStyle w:val="Hyperlink"/>
                <w:rFonts w:ascii="Times New Roman" w:hAnsi="Times New Roman"/>
                <w:bCs/>
                <w:noProof/>
                <w:sz w:val="28"/>
              </w:rPr>
              <w:t>SECTION A - GENERAL</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_Toc535322963 \h </w:instrText>
            </w:r>
            <w:r w:rsidR="003E71A1" w:rsidRPr="003E71A1">
              <w:rPr>
                <w:noProof/>
                <w:webHidden/>
                <w:sz w:val="28"/>
              </w:rPr>
            </w:r>
            <w:r w:rsidR="003E71A1" w:rsidRPr="003E71A1">
              <w:rPr>
                <w:noProof/>
                <w:webHidden/>
                <w:sz w:val="28"/>
              </w:rPr>
              <w:fldChar w:fldCharType="separate"/>
            </w:r>
            <w:r w:rsidR="004060C1">
              <w:rPr>
                <w:noProof/>
                <w:webHidden/>
                <w:sz w:val="28"/>
              </w:rPr>
              <w:t>3</w:t>
            </w:r>
            <w:r w:rsidR="003E71A1" w:rsidRPr="003E71A1">
              <w:rPr>
                <w:noProof/>
                <w:webHidden/>
                <w:sz w:val="28"/>
              </w:rPr>
              <w:fldChar w:fldCharType="end"/>
            </w:r>
          </w:hyperlink>
        </w:p>
        <w:p w14:paraId="26B8D2DF" w14:textId="77777777" w:rsidR="003E71A1" w:rsidRDefault="003E71A1" w:rsidP="003E71A1">
          <w:pPr>
            <w:pStyle w:val="TOC1"/>
            <w:tabs>
              <w:tab w:val="right" w:leader="dot" w:pos="9350"/>
            </w:tabs>
            <w:spacing w:line="240" w:lineRule="auto"/>
            <w:rPr>
              <w:rStyle w:val="Hyperlink"/>
              <w:noProof/>
              <w:sz w:val="28"/>
            </w:rPr>
          </w:pPr>
        </w:p>
        <w:p w14:paraId="1B7E74DA" w14:textId="77777777" w:rsidR="003E71A1" w:rsidRPr="003E71A1" w:rsidRDefault="00000000" w:rsidP="003E71A1">
          <w:pPr>
            <w:pStyle w:val="TOC1"/>
            <w:tabs>
              <w:tab w:val="right" w:leader="dot" w:pos="9350"/>
            </w:tabs>
            <w:spacing w:line="240" w:lineRule="auto"/>
            <w:rPr>
              <w:rFonts w:eastAsiaTheme="minorEastAsia"/>
              <w:noProof/>
              <w:sz w:val="28"/>
            </w:rPr>
          </w:pPr>
          <w:hyperlink w:anchor="_Toc535322965" w:history="1">
            <w:r w:rsidR="003E71A1" w:rsidRPr="003E71A1">
              <w:rPr>
                <w:rStyle w:val="Hyperlink"/>
                <w:rFonts w:ascii="Times New Roman" w:hAnsi="Times New Roman"/>
                <w:bCs/>
                <w:noProof/>
                <w:sz w:val="28"/>
              </w:rPr>
              <w:t>SECTION B - PROHIBITIONS</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_Toc535322965 \h </w:instrText>
            </w:r>
            <w:r w:rsidR="003E71A1" w:rsidRPr="003E71A1">
              <w:rPr>
                <w:noProof/>
                <w:webHidden/>
                <w:sz w:val="28"/>
              </w:rPr>
            </w:r>
            <w:r w:rsidR="003E71A1" w:rsidRPr="003E71A1">
              <w:rPr>
                <w:noProof/>
                <w:webHidden/>
                <w:sz w:val="28"/>
              </w:rPr>
              <w:fldChar w:fldCharType="separate"/>
            </w:r>
            <w:r w:rsidR="004060C1">
              <w:rPr>
                <w:noProof/>
                <w:webHidden/>
                <w:sz w:val="28"/>
              </w:rPr>
              <w:t>15</w:t>
            </w:r>
            <w:r w:rsidR="003E71A1" w:rsidRPr="003E71A1">
              <w:rPr>
                <w:noProof/>
                <w:webHidden/>
                <w:sz w:val="28"/>
              </w:rPr>
              <w:fldChar w:fldCharType="end"/>
            </w:r>
          </w:hyperlink>
        </w:p>
        <w:p w14:paraId="5D559FBE" w14:textId="77777777" w:rsidR="003E71A1" w:rsidRDefault="003E71A1" w:rsidP="003E71A1">
          <w:pPr>
            <w:pStyle w:val="TOC1"/>
            <w:tabs>
              <w:tab w:val="right" w:leader="dot" w:pos="9350"/>
            </w:tabs>
            <w:spacing w:line="240" w:lineRule="auto"/>
            <w:rPr>
              <w:rStyle w:val="Hyperlink"/>
              <w:noProof/>
              <w:sz w:val="28"/>
            </w:rPr>
          </w:pPr>
        </w:p>
        <w:p w14:paraId="38DE1FFB" w14:textId="77777777" w:rsidR="003E71A1" w:rsidRPr="003E71A1" w:rsidRDefault="00000000" w:rsidP="003E71A1">
          <w:pPr>
            <w:pStyle w:val="TOC1"/>
            <w:tabs>
              <w:tab w:val="right" w:leader="dot" w:pos="9350"/>
            </w:tabs>
            <w:spacing w:line="240" w:lineRule="auto"/>
            <w:rPr>
              <w:rFonts w:eastAsiaTheme="minorEastAsia"/>
              <w:noProof/>
              <w:sz w:val="28"/>
            </w:rPr>
          </w:pPr>
          <w:hyperlink w:anchor="_Toc535322966" w:history="1">
            <w:r w:rsidR="003E71A1" w:rsidRPr="003E71A1">
              <w:rPr>
                <w:rStyle w:val="Hyperlink"/>
                <w:rFonts w:ascii="Times New Roman" w:hAnsi="Times New Roman"/>
                <w:bCs/>
                <w:noProof/>
                <w:sz w:val="28"/>
              </w:rPr>
              <w:t>SECTION C - TESTS REQUIRED</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_Toc535322966 \h </w:instrText>
            </w:r>
            <w:r w:rsidR="003E71A1" w:rsidRPr="003E71A1">
              <w:rPr>
                <w:noProof/>
                <w:webHidden/>
                <w:sz w:val="28"/>
              </w:rPr>
            </w:r>
            <w:r w:rsidR="003E71A1" w:rsidRPr="003E71A1">
              <w:rPr>
                <w:noProof/>
                <w:webHidden/>
                <w:sz w:val="28"/>
              </w:rPr>
              <w:fldChar w:fldCharType="separate"/>
            </w:r>
            <w:r w:rsidR="004060C1">
              <w:rPr>
                <w:noProof/>
                <w:webHidden/>
                <w:sz w:val="28"/>
              </w:rPr>
              <w:t>19</w:t>
            </w:r>
            <w:r w:rsidR="003E71A1" w:rsidRPr="003E71A1">
              <w:rPr>
                <w:noProof/>
                <w:webHidden/>
                <w:sz w:val="28"/>
              </w:rPr>
              <w:fldChar w:fldCharType="end"/>
            </w:r>
          </w:hyperlink>
        </w:p>
        <w:p w14:paraId="3C7D9F80" w14:textId="77777777" w:rsidR="003E71A1" w:rsidRDefault="003E71A1" w:rsidP="003E71A1">
          <w:pPr>
            <w:pStyle w:val="TOC1"/>
            <w:tabs>
              <w:tab w:val="right" w:leader="dot" w:pos="9350"/>
            </w:tabs>
            <w:spacing w:line="240" w:lineRule="auto"/>
            <w:rPr>
              <w:rStyle w:val="Hyperlink"/>
              <w:noProof/>
              <w:sz w:val="28"/>
            </w:rPr>
          </w:pPr>
        </w:p>
        <w:p w14:paraId="3A5CB7A2" w14:textId="77777777" w:rsidR="003E71A1" w:rsidRPr="003E71A1" w:rsidRDefault="00000000" w:rsidP="003E71A1">
          <w:pPr>
            <w:pStyle w:val="TOC1"/>
            <w:tabs>
              <w:tab w:val="right" w:leader="dot" w:pos="9350"/>
            </w:tabs>
            <w:spacing w:line="240" w:lineRule="auto"/>
            <w:rPr>
              <w:rFonts w:eastAsiaTheme="minorEastAsia"/>
              <w:noProof/>
              <w:sz w:val="28"/>
            </w:rPr>
          </w:pPr>
          <w:hyperlink w:anchor="_Toc535322967" w:history="1">
            <w:r w:rsidR="003E71A1" w:rsidRPr="003E71A1">
              <w:rPr>
                <w:rStyle w:val="Hyperlink"/>
                <w:rFonts w:ascii="Times New Roman" w:hAnsi="Times New Roman"/>
                <w:bCs/>
                <w:noProof/>
                <w:sz w:val="28"/>
              </w:rPr>
              <w:t>SECTION D - HANDLING OF TEST RESULTS, RECORD RETENTION AND CONFIDENTIALITY</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_Toc535322967 \h </w:instrText>
            </w:r>
            <w:r w:rsidR="003E71A1" w:rsidRPr="003E71A1">
              <w:rPr>
                <w:noProof/>
                <w:webHidden/>
                <w:sz w:val="28"/>
              </w:rPr>
            </w:r>
            <w:r w:rsidR="003E71A1" w:rsidRPr="003E71A1">
              <w:rPr>
                <w:noProof/>
                <w:webHidden/>
                <w:sz w:val="28"/>
              </w:rPr>
              <w:fldChar w:fldCharType="separate"/>
            </w:r>
            <w:r w:rsidR="004060C1">
              <w:rPr>
                <w:noProof/>
                <w:webHidden/>
                <w:sz w:val="28"/>
              </w:rPr>
              <w:t>28</w:t>
            </w:r>
            <w:r w:rsidR="003E71A1" w:rsidRPr="003E71A1">
              <w:rPr>
                <w:noProof/>
                <w:webHidden/>
                <w:sz w:val="28"/>
              </w:rPr>
              <w:fldChar w:fldCharType="end"/>
            </w:r>
          </w:hyperlink>
        </w:p>
        <w:p w14:paraId="11FD9C4B" w14:textId="77777777" w:rsidR="003E71A1" w:rsidRDefault="003E71A1" w:rsidP="003E71A1">
          <w:pPr>
            <w:pStyle w:val="TOC1"/>
            <w:tabs>
              <w:tab w:val="right" w:leader="dot" w:pos="9350"/>
            </w:tabs>
            <w:spacing w:line="240" w:lineRule="auto"/>
            <w:rPr>
              <w:rStyle w:val="Hyperlink"/>
              <w:noProof/>
              <w:sz w:val="28"/>
            </w:rPr>
          </w:pPr>
        </w:p>
        <w:p w14:paraId="4961A5F0" w14:textId="77777777" w:rsidR="003E71A1" w:rsidRPr="003E71A1" w:rsidRDefault="00000000" w:rsidP="003E71A1">
          <w:pPr>
            <w:pStyle w:val="TOC1"/>
            <w:tabs>
              <w:tab w:val="right" w:leader="dot" w:pos="9350"/>
            </w:tabs>
            <w:spacing w:line="240" w:lineRule="auto"/>
            <w:rPr>
              <w:rFonts w:eastAsiaTheme="minorEastAsia"/>
              <w:noProof/>
              <w:sz w:val="28"/>
            </w:rPr>
          </w:pPr>
          <w:hyperlink w:anchor="_Toc535322968" w:history="1">
            <w:r w:rsidR="003E71A1" w:rsidRPr="003E71A1">
              <w:rPr>
                <w:rStyle w:val="Hyperlink"/>
                <w:rFonts w:ascii="Times New Roman" w:hAnsi="Times New Roman"/>
                <w:bCs/>
                <w:noProof/>
                <w:sz w:val="28"/>
              </w:rPr>
              <w:t>SECTION E - CONSEQUENCES FOR DRIVERS ENGAGING IN SUBSTANCE USE-RELATED CONDUCT</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_Toc535322968 \h </w:instrText>
            </w:r>
            <w:r w:rsidR="003E71A1" w:rsidRPr="003E71A1">
              <w:rPr>
                <w:noProof/>
                <w:webHidden/>
                <w:sz w:val="28"/>
              </w:rPr>
            </w:r>
            <w:r w:rsidR="003E71A1" w:rsidRPr="003E71A1">
              <w:rPr>
                <w:noProof/>
                <w:webHidden/>
                <w:sz w:val="28"/>
              </w:rPr>
              <w:fldChar w:fldCharType="separate"/>
            </w:r>
            <w:r w:rsidR="004060C1">
              <w:rPr>
                <w:noProof/>
                <w:webHidden/>
                <w:sz w:val="28"/>
              </w:rPr>
              <w:t>35</w:t>
            </w:r>
            <w:r w:rsidR="003E71A1" w:rsidRPr="003E71A1">
              <w:rPr>
                <w:noProof/>
                <w:webHidden/>
                <w:sz w:val="28"/>
              </w:rPr>
              <w:fldChar w:fldCharType="end"/>
            </w:r>
          </w:hyperlink>
        </w:p>
        <w:p w14:paraId="4227C6F9" w14:textId="77777777" w:rsidR="003E71A1" w:rsidRDefault="003E71A1" w:rsidP="003E71A1">
          <w:pPr>
            <w:pStyle w:val="TOC1"/>
            <w:tabs>
              <w:tab w:val="right" w:leader="dot" w:pos="9350"/>
            </w:tabs>
            <w:spacing w:line="240" w:lineRule="auto"/>
            <w:rPr>
              <w:rStyle w:val="Hyperlink"/>
              <w:noProof/>
              <w:sz w:val="28"/>
            </w:rPr>
          </w:pPr>
        </w:p>
        <w:p w14:paraId="0B090FAF" w14:textId="77777777" w:rsidR="003E71A1" w:rsidRPr="003E71A1" w:rsidRDefault="00000000" w:rsidP="003E71A1">
          <w:pPr>
            <w:pStyle w:val="TOC1"/>
            <w:tabs>
              <w:tab w:val="right" w:leader="dot" w:pos="9350"/>
            </w:tabs>
            <w:spacing w:line="240" w:lineRule="auto"/>
            <w:rPr>
              <w:rFonts w:eastAsiaTheme="minorEastAsia"/>
              <w:noProof/>
              <w:sz w:val="28"/>
            </w:rPr>
          </w:pPr>
          <w:hyperlink w:anchor="_Toc535322969" w:history="1">
            <w:r w:rsidR="003E71A1" w:rsidRPr="003E71A1">
              <w:rPr>
                <w:rStyle w:val="Hyperlink"/>
                <w:rFonts w:ascii="Times New Roman" w:hAnsi="Times New Roman"/>
                <w:bCs/>
                <w:noProof/>
                <w:sz w:val="28"/>
              </w:rPr>
              <w:t>SECTION F – ALCOHOL MISUSE AND CONTROLLED SUBSTANCES USE  INFORMATION, TRAINING, AND REFERRAL</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_Toc535322969 \h </w:instrText>
            </w:r>
            <w:r w:rsidR="003E71A1" w:rsidRPr="003E71A1">
              <w:rPr>
                <w:noProof/>
                <w:webHidden/>
                <w:sz w:val="28"/>
              </w:rPr>
            </w:r>
            <w:r w:rsidR="003E71A1" w:rsidRPr="003E71A1">
              <w:rPr>
                <w:noProof/>
                <w:webHidden/>
                <w:sz w:val="28"/>
              </w:rPr>
              <w:fldChar w:fldCharType="separate"/>
            </w:r>
            <w:r w:rsidR="004060C1">
              <w:rPr>
                <w:noProof/>
                <w:webHidden/>
                <w:sz w:val="28"/>
              </w:rPr>
              <w:t>37</w:t>
            </w:r>
            <w:r w:rsidR="003E71A1" w:rsidRPr="003E71A1">
              <w:rPr>
                <w:noProof/>
                <w:webHidden/>
                <w:sz w:val="28"/>
              </w:rPr>
              <w:fldChar w:fldCharType="end"/>
            </w:r>
          </w:hyperlink>
        </w:p>
        <w:p w14:paraId="75AB5C27" w14:textId="77777777" w:rsidR="003E71A1" w:rsidRDefault="003E71A1" w:rsidP="003E71A1">
          <w:pPr>
            <w:pStyle w:val="TOC1"/>
            <w:tabs>
              <w:tab w:val="right" w:leader="dot" w:pos="9350"/>
            </w:tabs>
            <w:spacing w:line="240" w:lineRule="auto"/>
            <w:rPr>
              <w:rStyle w:val="Hyperlink"/>
              <w:noProof/>
              <w:sz w:val="28"/>
            </w:rPr>
          </w:pPr>
        </w:p>
        <w:p w14:paraId="49FB2B1F" w14:textId="77777777" w:rsidR="003E71A1" w:rsidRPr="003E71A1" w:rsidRDefault="00000000" w:rsidP="003E71A1">
          <w:pPr>
            <w:pStyle w:val="TOC1"/>
            <w:tabs>
              <w:tab w:val="right" w:leader="dot" w:pos="9350"/>
            </w:tabs>
            <w:spacing w:line="240" w:lineRule="auto"/>
            <w:rPr>
              <w:rFonts w:eastAsiaTheme="minorEastAsia"/>
              <w:noProof/>
              <w:sz w:val="28"/>
            </w:rPr>
          </w:pPr>
          <w:hyperlink w:anchor="_Toc535322970" w:history="1">
            <w:r w:rsidR="003E71A1" w:rsidRPr="003E71A1">
              <w:rPr>
                <w:rStyle w:val="Hyperlink"/>
                <w:rFonts w:ascii="Times New Roman" w:hAnsi="Times New Roman"/>
                <w:bCs/>
                <w:noProof/>
                <w:sz w:val="28"/>
              </w:rPr>
              <w:t>SECTION G – REQUIREMENTS AND PROCEDURES FOR IMPLEMENTATION OF THE COMMERCIAL DRIVER’S LICENSE DRUG AND ALCOHOL CLEARINGHOUSE</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_Toc535322970 \h </w:instrText>
            </w:r>
            <w:r w:rsidR="003E71A1" w:rsidRPr="003E71A1">
              <w:rPr>
                <w:noProof/>
                <w:webHidden/>
                <w:sz w:val="28"/>
              </w:rPr>
            </w:r>
            <w:r w:rsidR="003E71A1" w:rsidRPr="003E71A1">
              <w:rPr>
                <w:noProof/>
                <w:webHidden/>
                <w:sz w:val="28"/>
              </w:rPr>
              <w:fldChar w:fldCharType="separate"/>
            </w:r>
            <w:r w:rsidR="004060C1">
              <w:rPr>
                <w:noProof/>
                <w:webHidden/>
                <w:sz w:val="28"/>
              </w:rPr>
              <w:t>40</w:t>
            </w:r>
            <w:r w:rsidR="003E71A1" w:rsidRPr="003E71A1">
              <w:rPr>
                <w:noProof/>
                <w:webHidden/>
                <w:sz w:val="28"/>
              </w:rPr>
              <w:fldChar w:fldCharType="end"/>
            </w:r>
          </w:hyperlink>
        </w:p>
        <w:p w14:paraId="43B20DEB" w14:textId="77777777" w:rsidR="003E71A1" w:rsidRDefault="003E71A1" w:rsidP="003E71A1">
          <w:pPr>
            <w:pStyle w:val="TOC1"/>
            <w:tabs>
              <w:tab w:val="right" w:leader="dot" w:pos="9350"/>
            </w:tabs>
            <w:spacing w:line="240" w:lineRule="auto"/>
            <w:rPr>
              <w:rStyle w:val="Hyperlink"/>
              <w:noProof/>
              <w:color w:val="000000" w:themeColor="text1"/>
              <w:sz w:val="28"/>
              <w:u w:val="none"/>
            </w:rPr>
          </w:pPr>
        </w:p>
        <w:p w14:paraId="20CCB90E" w14:textId="77777777" w:rsidR="003E71A1" w:rsidRDefault="003E71A1" w:rsidP="003E71A1">
          <w:pPr>
            <w:pStyle w:val="TOC1"/>
            <w:tabs>
              <w:tab w:val="right" w:leader="dot" w:pos="9350"/>
            </w:tabs>
            <w:spacing w:line="240" w:lineRule="auto"/>
            <w:rPr>
              <w:rFonts w:eastAsiaTheme="minorEastAsia"/>
              <w:noProof/>
            </w:rPr>
          </w:pPr>
          <w:r w:rsidRPr="003E71A1">
            <w:rPr>
              <w:rStyle w:val="Hyperlink"/>
              <w:noProof/>
              <w:color w:val="000000" w:themeColor="text1"/>
              <w:sz w:val="28"/>
              <w:u w:val="none"/>
            </w:rPr>
            <w:t xml:space="preserve">APPENDIX A - </w:t>
          </w:r>
          <w:hyperlink w:anchor="_Toc535322974" w:history="1">
            <w:r w:rsidR="004060C1" w:rsidRPr="003E71A1">
              <w:rPr>
                <w:rStyle w:val="Hyperlink"/>
                <w:rFonts w:ascii="Times New Roman" w:hAnsi="Times New Roman"/>
                <w:bCs/>
                <w:noProof/>
                <w:sz w:val="28"/>
              </w:rPr>
              <w:t>CERTIFICATE OF COMPLIANCE WITH DOT CELL-PHONE/TEXTING BANS</w:t>
            </w:r>
            <w:r w:rsidRPr="003E71A1">
              <w:rPr>
                <w:noProof/>
                <w:webHidden/>
                <w:sz w:val="28"/>
              </w:rPr>
              <w:tab/>
            </w:r>
            <w:r w:rsidRPr="003E71A1">
              <w:rPr>
                <w:noProof/>
                <w:webHidden/>
                <w:sz w:val="28"/>
              </w:rPr>
              <w:fldChar w:fldCharType="begin"/>
            </w:r>
            <w:r w:rsidRPr="003E71A1">
              <w:rPr>
                <w:noProof/>
                <w:webHidden/>
                <w:sz w:val="28"/>
              </w:rPr>
              <w:instrText xml:space="preserve"> PAGEREF _Toc535322974 \h </w:instrText>
            </w:r>
            <w:r w:rsidRPr="003E71A1">
              <w:rPr>
                <w:noProof/>
                <w:webHidden/>
                <w:sz w:val="28"/>
              </w:rPr>
            </w:r>
            <w:r w:rsidRPr="003E71A1">
              <w:rPr>
                <w:noProof/>
                <w:webHidden/>
                <w:sz w:val="28"/>
              </w:rPr>
              <w:fldChar w:fldCharType="separate"/>
            </w:r>
            <w:r w:rsidR="004060C1">
              <w:rPr>
                <w:noProof/>
                <w:webHidden/>
                <w:sz w:val="28"/>
              </w:rPr>
              <w:t>55</w:t>
            </w:r>
            <w:r w:rsidRPr="003E71A1">
              <w:rPr>
                <w:noProof/>
                <w:webHidden/>
                <w:sz w:val="28"/>
              </w:rPr>
              <w:fldChar w:fldCharType="end"/>
            </w:r>
          </w:hyperlink>
        </w:p>
        <w:p w14:paraId="68E408E7" w14:textId="77777777" w:rsidR="00644CED" w:rsidRDefault="00644CED" w:rsidP="00644CED">
          <w:pPr>
            <w:pStyle w:val="TOC2"/>
            <w:tabs>
              <w:tab w:val="right" w:leader="dot" w:pos="9350"/>
            </w:tabs>
          </w:pPr>
          <w:r w:rsidRPr="00644CED">
            <w:rPr>
              <w:b/>
              <w:bCs/>
              <w:noProof/>
              <w:sz w:val="32"/>
            </w:rPr>
            <w:fldChar w:fldCharType="end"/>
          </w:r>
        </w:p>
      </w:sdtContent>
    </w:sdt>
    <w:p w14:paraId="0F367650" w14:textId="77777777" w:rsidR="00871B42" w:rsidRDefault="00871B42" w:rsidP="00774B8D">
      <w:pPr>
        <w:rPr>
          <w:rFonts w:ascii="Verdana" w:hAnsi="Verdana"/>
          <w:b/>
          <w:sz w:val="40"/>
          <w:szCs w:val="40"/>
        </w:rPr>
      </w:pPr>
    </w:p>
    <w:p w14:paraId="3765A039" w14:textId="77777777" w:rsidR="00DE16D3" w:rsidRDefault="00DE16D3" w:rsidP="00774B8D">
      <w:pPr>
        <w:rPr>
          <w:rFonts w:ascii="Verdana" w:hAnsi="Verdana"/>
          <w:b/>
          <w:sz w:val="40"/>
          <w:szCs w:val="40"/>
        </w:rPr>
      </w:pPr>
    </w:p>
    <w:p w14:paraId="50C07748" w14:textId="77777777" w:rsidR="00DE16D3" w:rsidRDefault="00DE16D3" w:rsidP="00774B8D">
      <w:pPr>
        <w:rPr>
          <w:rFonts w:ascii="Verdana" w:hAnsi="Verdana"/>
          <w:b/>
          <w:sz w:val="40"/>
          <w:szCs w:val="40"/>
        </w:rPr>
      </w:pPr>
    </w:p>
    <w:p w14:paraId="02ACF76D" w14:textId="77777777" w:rsidR="00CD5469" w:rsidRPr="00644CED" w:rsidRDefault="00CD5469" w:rsidP="00644CED">
      <w:pPr>
        <w:pStyle w:val="Heading1"/>
        <w:jc w:val="center"/>
        <w:rPr>
          <w:rFonts w:ascii="Times New Roman" w:hAnsi="Times New Roman"/>
          <w:bCs/>
          <w:color w:val="000000" w:themeColor="text1"/>
          <w:sz w:val="40"/>
          <w:szCs w:val="40"/>
          <w:u w:val="single"/>
        </w:rPr>
      </w:pPr>
      <w:bookmarkStart w:id="2" w:name="_Toc535322963"/>
      <w:r w:rsidRPr="00644CED">
        <w:rPr>
          <w:rFonts w:ascii="Times New Roman" w:hAnsi="Times New Roman"/>
          <w:bCs/>
          <w:color w:val="000000" w:themeColor="text1"/>
          <w:sz w:val="40"/>
          <w:szCs w:val="40"/>
          <w:u w:val="single"/>
        </w:rPr>
        <w:lastRenderedPageBreak/>
        <w:t>SECTION A - GENERAL</w:t>
      </w:r>
      <w:bookmarkEnd w:id="2"/>
    </w:p>
    <w:p w14:paraId="409CC426" w14:textId="77777777" w:rsidR="00CD5469" w:rsidRPr="00E0523A" w:rsidRDefault="00CD5469" w:rsidP="00CD5469">
      <w:pPr>
        <w:jc w:val="both"/>
        <w:rPr>
          <w:rFonts w:ascii="Times New Roman" w:hAnsi="Times New Roman"/>
        </w:rPr>
      </w:pPr>
    </w:p>
    <w:p w14:paraId="591DBE72" w14:textId="77777777" w:rsidR="00CD5469" w:rsidRPr="00CD5469" w:rsidRDefault="00CD5469" w:rsidP="00CD5469">
      <w:pPr>
        <w:pStyle w:val="Heading2"/>
        <w:tabs>
          <w:tab w:val="left" w:pos="990"/>
        </w:tabs>
        <w:jc w:val="both"/>
        <w:rPr>
          <w:rFonts w:ascii="Times New Roman" w:hAnsi="Times New Roman"/>
          <w:b w:val="0"/>
          <w:sz w:val="24"/>
          <w:szCs w:val="24"/>
        </w:rPr>
      </w:pPr>
      <w:bookmarkStart w:id="3" w:name="_Toc535322464"/>
      <w:bookmarkStart w:id="4" w:name="_Toc535322507"/>
      <w:bookmarkStart w:id="5" w:name="_Toc535322964"/>
      <w:r w:rsidRPr="00CD5469">
        <w:rPr>
          <w:rFonts w:ascii="Times New Roman" w:hAnsi="Times New Roman"/>
          <w:b w:val="0"/>
          <w:sz w:val="24"/>
          <w:szCs w:val="24"/>
        </w:rPr>
        <w:t>This policy and 49 CFR Part 40 Regul</w:t>
      </w:r>
      <w:r w:rsidR="004018B3">
        <w:rPr>
          <w:rFonts w:ascii="Times New Roman" w:hAnsi="Times New Roman"/>
          <w:b w:val="0"/>
          <w:sz w:val="24"/>
          <w:szCs w:val="24"/>
        </w:rPr>
        <w:t>ations of the U. S. Department o</w:t>
      </w:r>
      <w:r w:rsidRPr="00CD5469">
        <w:rPr>
          <w:rFonts w:ascii="Times New Roman" w:hAnsi="Times New Roman"/>
          <w:b w:val="0"/>
          <w:sz w:val="24"/>
          <w:szCs w:val="24"/>
        </w:rPr>
        <w:t xml:space="preserve">f Transportation Procedures For Transportation Workplace Drug And Alcohol Testing Programs and </w:t>
      </w:r>
      <w:r w:rsidRPr="00CD5469">
        <w:rPr>
          <w:rFonts w:ascii="Times New Roman" w:hAnsi="Times New Roman"/>
          <w:b w:val="0"/>
          <w:iCs/>
          <w:sz w:val="24"/>
          <w:szCs w:val="24"/>
        </w:rPr>
        <w:t>Urine Specimen Collection Guidelines, Office of Drug and Alcohol Policy and Compliance, U.S. Department of Transportation, are</w:t>
      </w:r>
      <w:r w:rsidRPr="00CD5469">
        <w:rPr>
          <w:rFonts w:ascii="Times New Roman" w:hAnsi="Times New Roman"/>
          <w:b w:val="0"/>
          <w:sz w:val="24"/>
          <w:szCs w:val="24"/>
        </w:rPr>
        <w:t xml:space="preserve"> integral parts of this Policy and apply to all covered employees. They may be viewed at </w:t>
      </w:r>
      <w:hyperlink r:id="rId9" w:history="1">
        <w:r w:rsidRPr="00CD5469">
          <w:rPr>
            <w:rStyle w:val="Hyperlink"/>
            <w:rFonts w:ascii="Times New Roman" w:eastAsia="Courier New" w:hAnsi="Times New Roman"/>
            <w:bCs/>
            <w:sz w:val="24"/>
            <w:szCs w:val="24"/>
          </w:rPr>
          <w:t>http://www.dot.gov/odapc</w:t>
        </w:r>
      </w:hyperlink>
      <w:r w:rsidRPr="00CD5469">
        <w:rPr>
          <w:rFonts w:ascii="Times New Roman" w:hAnsi="Times New Roman"/>
          <w:sz w:val="24"/>
          <w:szCs w:val="24"/>
        </w:rPr>
        <w:t xml:space="preserve"> </w:t>
      </w:r>
      <w:r w:rsidRPr="00CD5469">
        <w:rPr>
          <w:rFonts w:ascii="Times New Roman" w:hAnsi="Times New Roman"/>
          <w:b w:val="0"/>
          <w:sz w:val="24"/>
          <w:szCs w:val="24"/>
        </w:rPr>
        <w:t>Collection procedures, laboratory procedures, MRO review, alcohol testing, record keeping and all other procedural requirements shall adhere to 49 CFR Part 40.</w:t>
      </w:r>
      <w:bookmarkEnd w:id="3"/>
      <w:bookmarkEnd w:id="4"/>
      <w:bookmarkEnd w:id="5"/>
      <w:r w:rsidRPr="00CD5469">
        <w:rPr>
          <w:rFonts w:ascii="Times New Roman" w:hAnsi="Times New Roman"/>
          <w:b w:val="0"/>
          <w:sz w:val="24"/>
          <w:szCs w:val="24"/>
        </w:rPr>
        <w:t xml:space="preserve">  </w:t>
      </w:r>
    </w:p>
    <w:p w14:paraId="652007AF" w14:textId="77777777" w:rsidR="00CD5469" w:rsidRPr="00CD5469" w:rsidRDefault="00CD5469" w:rsidP="00CD5469">
      <w:pPr>
        <w:pStyle w:val="Heading2"/>
        <w:tabs>
          <w:tab w:val="left" w:pos="990"/>
        </w:tabs>
        <w:jc w:val="both"/>
        <w:rPr>
          <w:rFonts w:ascii="Times New Roman" w:hAnsi="Times New Roman"/>
          <w:sz w:val="24"/>
          <w:szCs w:val="24"/>
        </w:rPr>
      </w:pPr>
    </w:p>
    <w:p w14:paraId="18D3B079" w14:textId="77777777" w:rsidR="00CD5469" w:rsidRPr="00CD5469" w:rsidRDefault="00CD5469" w:rsidP="00CD5469">
      <w:pPr>
        <w:jc w:val="both"/>
        <w:rPr>
          <w:rFonts w:ascii="Times New Roman" w:hAnsi="Times New Roman"/>
          <w:sz w:val="24"/>
          <w:szCs w:val="24"/>
        </w:rPr>
      </w:pPr>
      <w:r w:rsidRPr="00CD5469">
        <w:rPr>
          <w:rFonts w:ascii="Times New Roman" w:hAnsi="Times New Roman"/>
          <w:sz w:val="24"/>
          <w:szCs w:val="24"/>
          <w:highlight w:val="cyan"/>
        </w:rPr>
        <w:t>***Entity Name***</w:t>
      </w:r>
      <w:r w:rsidRPr="00CD5469">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0C25DB04" w14:textId="77777777" w:rsidR="00CD5469" w:rsidRPr="00CD5469" w:rsidRDefault="00CD5469" w:rsidP="00CD5469">
      <w:pPr>
        <w:jc w:val="both"/>
        <w:rPr>
          <w:rFonts w:ascii="Times New Roman" w:hAnsi="Times New Roman"/>
          <w:sz w:val="24"/>
          <w:szCs w:val="24"/>
        </w:rPr>
      </w:pPr>
    </w:p>
    <w:p w14:paraId="234FDFC1" w14:textId="77777777" w:rsidR="00CD5469" w:rsidRPr="00CD5469" w:rsidRDefault="00CD5469" w:rsidP="00CD5469">
      <w:pPr>
        <w:jc w:val="both"/>
        <w:rPr>
          <w:rFonts w:ascii="Times New Roman" w:hAnsi="Times New Roman"/>
          <w:b/>
          <w:bCs/>
          <w:sz w:val="24"/>
          <w:szCs w:val="24"/>
          <w:u w:val="single"/>
        </w:rPr>
      </w:pPr>
      <w:r w:rsidRPr="00CD5469">
        <w:rPr>
          <w:rFonts w:ascii="Times New Roman" w:hAnsi="Times New Roman"/>
          <w:b/>
          <w:bCs/>
          <w:sz w:val="24"/>
          <w:szCs w:val="24"/>
          <w:u w:val="single"/>
        </w:rPr>
        <w:t>PURPOSE</w:t>
      </w:r>
      <w:r w:rsidRPr="00CD5469">
        <w:rPr>
          <w:rFonts w:ascii="Times New Roman" w:hAnsi="Times New Roman"/>
          <w:b/>
          <w:bCs/>
          <w:i/>
          <w:sz w:val="24"/>
          <w:szCs w:val="24"/>
          <w:u w:val="single"/>
        </w:rPr>
        <w:t xml:space="preserve"> 382.101</w:t>
      </w:r>
    </w:p>
    <w:p w14:paraId="4A47A489" w14:textId="77777777" w:rsidR="00CD5469" w:rsidRPr="00CD5469" w:rsidRDefault="00CD5469" w:rsidP="00CD5469">
      <w:pPr>
        <w:jc w:val="both"/>
        <w:rPr>
          <w:rFonts w:ascii="Times New Roman" w:hAnsi="Times New Roman"/>
          <w:sz w:val="24"/>
          <w:szCs w:val="24"/>
        </w:rPr>
      </w:pPr>
      <w:r w:rsidRPr="00CD5469">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3980092A" w14:textId="77777777" w:rsidR="00CD5469" w:rsidRPr="00E0523A" w:rsidRDefault="00CD5469" w:rsidP="00CD546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2"/>
          <w:szCs w:val="22"/>
        </w:rPr>
      </w:pPr>
    </w:p>
    <w:p w14:paraId="7FEC7196" w14:textId="77777777" w:rsidR="00CD5469" w:rsidRPr="00CD5469" w:rsidRDefault="00CD5469" w:rsidP="00CD5469">
      <w:pPr>
        <w:jc w:val="both"/>
        <w:rPr>
          <w:rFonts w:ascii="Times New Roman" w:hAnsi="Times New Roman"/>
          <w:b/>
          <w:bCs/>
          <w:sz w:val="24"/>
          <w:szCs w:val="24"/>
          <w:u w:val="single"/>
        </w:rPr>
      </w:pPr>
      <w:r w:rsidRPr="00CD5469">
        <w:rPr>
          <w:rFonts w:ascii="Times New Roman" w:hAnsi="Times New Roman"/>
          <w:b/>
          <w:bCs/>
          <w:sz w:val="24"/>
          <w:szCs w:val="24"/>
          <w:u w:val="single"/>
        </w:rPr>
        <w:t>APPLICABILITY</w:t>
      </w:r>
      <w:r w:rsidRPr="00CD5469">
        <w:rPr>
          <w:rFonts w:ascii="Times New Roman" w:hAnsi="Times New Roman"/>
          <w:b/>
          <w:bCs/>
          <w:i/>
          <w:sz w:val="24"/>
          <w:szCs w:val="24"/>
          <w:u w:val="single"/>
        </w:rPr>
        <w:t xml:space="preserve"> 382.103</w:t>
      </w:r>
    </w:p>
    <w:p w14:paraId="2CCE85D3" w14:textId="77777777" w:rsidR="00CD5469" w:rsidRPr="004018B3" w:rsidRDefault="00CD5469" w:rsidP="00CD5469">
      <w:pPr>
        <w:jc w:val="both"/>
        <w:rPr>
          <w:rFonts w:ascii="Times New Roman" w:hAnsi="Times New Roman"/>
          <w:sz w:val="24"/>
          <w:szCs w:val="24"/>
        </w:rPr>
      </w:pPr>
      <w:r w:rsidRPr="004018B3">
        <w:rPr>
          <w:rFonts w:ascii="Times New Roman" w:hAnsi="Times New Roman"/>
          <w:sz w:val="24"/>
          <w:szCs w:val="24"/>
        </w:rPr>
        <w:t xml:space="preserve">(a) This policy applies to every person of </w:t>
      </w:r>
      <w:r w:rsidRPr="004018B3">
        <w:rPr>
          <w:rFonts w:ascii="Times New Roman" w:hAnsi="Times New Roman"/>
          <w:sz w:val="24"/>
          <w:szCs w:val="24"/>
          <w:highlight w:val="cyan"/>
        </w:rPr>
        <w:t>***Entity Name***</w:t>
      </w:r>
      <w:r w:rsidRPr="004018B3">
        <w:rPr>
          <w:rFonts w:ascii="Times New Roman" w:hAnsi="Times New Roman"/>
          <w:sz w:val="24"/>
          <w:szCs w:val="24"/>
        </w:rPr>
        <w:t xml:space="preserve"> who operates a commercial motor vehicle in commerce in any State, and is subject to:</w:t>
      </w:r>
    </w:p>
    <w:p w14:paraId="09F0ACB9" w14:textId="77777777"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(1) The commercial driver's license requirements of part 383;</w:t>
      </w:r>
    </w:p>
    <w:p w14:paraId="711EEA1B" w14:textId="77777777"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 xml:space="preserve">(2) All Drivers Operating Commercial Motor Vehicles for </w:t>
      </w:r>
      <w:r w:rsidRPr="004018B3">
        <w:rPr>
          <w:rFonts w:ascii="Times New Roman" w:hAnsi="Times New Roman"/>
          <w:sz w:val="24"/>
          <w:szCs w:val="24"/>
          <w:highlight w:val="cyan"/>
        </w:rPr>
        <w:t>***Entity Type***</w:t>
      </w:r>
      <w:r w:rsidRPr="004018B3">
        <w:rPr>
          <w:rFonts w:ascii="Times New Roman" w:hAnsi="Times New Roman"/>
          <w:sz w:val="24"/>
          <w:szCs w:val="24"/>
        </w:rPr>
        <w:t>; or</w:t>
      </w:r>
    </w:p>
    <w:p w14:paraId="4A07F0CA" w14:textId="77777777"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(3) The commercial driver's license requirements of the Canadian National Safety Code.</w:t>
      </w:r>
    </w:p>
    <w:p w14:paraId="2DAD4D46" w14:textId="77777777" w:rsidR="00CD5469" w:rsidRPr="004018B3" w:rsidRDefault="00CD5469" w:rsidP="00CD5469">
      <w:pPr>
        <w:jc w:val="both"/>
        <w:rPr>
          <w:rFonts w:ascii="Times New Roman" w:hAnsi="Times New Roman"/>
          <w:sz w:val="24"/>
          <w:szCs w:val="24"/>
        </w:rPr>
      </w:pPr>
    </w:p>
    <w:p w14:paraId="6C7A52BD" w14:textId="77777777" w:rsidR="00CD5469" w:rsidRPr="004018B3" w:rsidRDefault="00CD5469" w:rsidP="00CD5469">
      <w:pPr>
        <w:jc w:val="both"/>
        <w:rPr>
          <w:rFonts w:ascii="Times New Roman" w:hAnsi="Times New Roman"/>
          <w:sz w:val="24"/>
          <w:szCs w:val="24"/>
        </w:rPr>
      </w:pPr>
      <w:r w:rsidRPr="004018B3">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2BC51479" w14:textId="77777777" w:rsidR="00CD5469" w:rsidRPr="004018B3" w:rsidRDefault="00CD5469" w:rsidP="00CD5469">
      <w:pPr>
        <w:jc w:val="both"/>
        <w:rPr>
          <w:rFonts w:ascii="Times New Roman" w:hAnsi="Times New Roman"/>
          <w:sz w:val="24"/>
          <w:szCs w:val="24"/>
        </w:rPr>
      </w:pPr>
    </w:p>
    <w:p w14:paraId="42AF2A84" w14:textId="77777777" w:rsidR="00CD5469" w:rsidRPr="004018B3" w:rsidRDefault="00CD5469" w:rsidP="00CD5469">
      <w:pPr>
        <w:suppressAutoHyphens/>
        <w:jc w:val="both"/>
        <w:rPr>
          <w:rFonts w:ascii="Times New Roman" w:hAnsi="Times New Roman"/>
          <w:b/>
          <w:sz w:val="24"/>
          <w:szCs w:val="24"/>
        </w:rPr>
      </w:pPr>
      <w:r w:rsidRPr="004018B3">
        <w:rPr>
          <w:rFonts w:ascii="Times New Roman" w:hAnsi="Times New Roman"/>
          <w:sz w:val="24"/>
          <w:szCs w:val="24"/>
        </w:rPr>
        <w:t xml:space="preserve">The </w:t>
      </w:r>
      <w:r w:rsidRPr="004018B3">
        <w:rPr>
          <w:rFonts w:ascii="Times New Roman" w:hAnsi="Times New Roman"/>
          <w:bCs/>
          <w:sz w:val="24"/>
          <w:szCs w:val="24"/>
        </w:rPr>
        <w:t xml:space="preserve">COVERED EMPLOYEE CERTIFICATE OF </w:t>
      </w:r>
      <w:r w:rsidRPr="004018B3">
        <w:rPr>
          <w:rFonts w:ascii="Times New Roman" w:hAnsi="Times New Roman"/>
          <w:sz w:val="24"/>
          <w:szCs w:val="24"/>
        </w:rPr>
        <w:t>RECEIPT contains the name, address, and phone number of the responsible individual(s).  The CONTROLLED SUBSTANCES AND ALCOHOL USE AND TESTING POLICY</w:t>
      </w:r>
      <w:r w:rsidRPr="004018B3">
        <w:rPr>
          <w:rFonts w:ascii="Times New Roman" w:hAnsi="Times New Roman"/>
          <w:b/>
          <w:sz w:val="24"/>
          <w:szCs w:val="24"/>
        </w:rPr>
        <w:t xml:space="preserve"> </w:t>
      </w:r>
      <w:r w:rsidRPr="004018B3">
        <w:rPr>
          <w:rFonts w:ascii="Times New Roman" w:hAnsi="Times New Roman"/>
          <w:sz w:val="24"/>
          <w:szCs w:val="24"/>
        </w:rPr>
        <w:t xml:space="preserve">complies with requirements of the Department of Transportation regulations as set forth in 49 CFR § 382 and 49 CFR Part 40.  The DER shall be </w:t>
      </w:r>
      <w:r w:rsidRPr="004018B3">
        <w:rPr>
          <w:rFonts w:ascii="Times New Roman" w:hAnsi="Times New Roman"/>
          <w:sz w:val="24"/>
          <w:szCs w:val="24"/>
        </w:rPr>
        <w:lastRenderedPageBreak/>
        <w:t xml:space="preserve">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4018B3">
        <w:rPr>
          <w:rFonts w:ascii="Times New Roman" w:hAnsi="Times New Roman"/>
          <w:sz w:val="24"/>
          <w:szCs w:val="24"/>
          <w:highlight w:val="cyan"/>
        </w:rPr>
        <w:t>***Entity Name***</w:t>
      </w:r>
      <w:r w:rsidRPr="004018B3">
        <w:rPr>
          <w:rFonts w:ascii="Times New Roman" w:hAnsi="Times New Roman"/>
          <w:sz w:val="24"/>
          <w:szCs w:val="24"/>
        </w:rPr>
        <w:t xml:space="preserve"> shall ensure that all covered employees are aware of the provisions and coverage of </w:t>
      </w:r>
      <w:r w:rsidRPr="004018B3">
        <w:rPr>
          <w:rFonts w:ascii="Times New Roman" w:hAnsi="Times New Roman"/>
          <w:sz w:val="24"/>
          <w:szCs w:val="24"/>
          <w:highlight w:val="cyan"/>
        </w:rPr>
        <w:t>***Entity Name***</w:t>
      </w:r>
      <w:r w:rsidRPr="004018B3">
        <w:rPr>
          <w:rFonts w:ascii="Times New Roman" w:hAnsi="Times New Roman"/>
          <w:sz w:val="24"/>
          <w:szCs w:val="24"/>
        </w:rPr>
        <w:t>’s CONTROLLED SUBSTANCES AND ALCOHOL USE AND TESTING POLICY</w:t>
      </w:r>
      <w:r w:rsidRPr="004018B3">
        <w:rPr>
          <w:rFonts w:ascii="Times New Roman" w:hAnsi="Times New Roman"/>
          <w:b/>
          <w:sz w:val="24"/>
          <w:szCs w:val="24"/>
        </w:rPr>
        <w:t xml:space="preserve"> </w:t>
      </w:r>
      <w:r w:rsidRPr="004018B3">
        <w:rPr>
          <w:rFonts w:ascii="Times New Roman" w:hAnsi="Times New Roman"/>
          <w:sz w:val="24"/>
          <w:szCs w:val="24"/>
        </w:rPr>
        <w:t>and that all employees are notified prior to testing.</w:t>
      </w:r>
    </w:p>
    <w:p w14:paraId="54FEEB82" w14:textId="77777777" w:rsidR="00CD5469" w:rsidRPr="004018B3" w:rsidRDefault="00CD5469" w:rsidP="00CD5469">
      <w:pPr>
        <w:jc w:val="both"/>
        <w:rPr>
          <w:rFonts w:ascii="Times New Roman" w:hAnsi="Times New Roman"/>
          <w:b/>
          <w:sz w:val="24"/>
          <w:szCs w:val="24"/>
        </w:rPr>
      </w:pPr>
    </w:p>
    <w:p w14:paraId="529DC719" w14:textId="77777777" w:rsidR="00CD5469" w:rsidRPr="004018B3" w:rsidRDefault="00CD5469" w:rsidP="00CD5469">
      <w:pPr>
        <w:pStyle w:val="Footer"/>
        <w:tabs>
          <w:tab w:val="clear" w:pos="4320"/>
          <w:tab w:val="clear" w:pos="8640"/>
          <w:tab w:val="left" w:pos="360"/>
          <w:tab w:val="right" w:leader="dot" w:pos="9360"/>
          <w:tab w:val="right" w:leader="dot" w:pos="10800"/>
        </w:tabs>
        <w:jc w:val="both"/>
        <w:rPr>
          <w:rFonts w:ascii="Times New Roman" w:hAnsi="Times New Roman"/>
          <w:b/>
          <w:sz w:val="24"/>
          <w:szCs w:val="24"/>
        </w:rPr>
      </w:pPr>
      <w:r w:rsidRPr="004018B3">
        <w:rPr>
          <w:rFonts w:ascii="Times New Roman" w:hAnsi="Times New Roman"/>
          <w:b/>
          <w:iCs/>
          <w:sz w:val="24"/>
          <w:szCs w:val="24"/>
          <w:highlight w:val="cyan"/>
        </w:rPr>
        <w:t>***Entity Name***</w:t>
      </w:r>
      <w:r w:rsidRPr="004018B3">
        <w:rPr>
          <w:rFonts w:ascii="Times New Roman" w:hAnsi="Times New Roman"/>
          <w:b/>
          <w:iCs/>
          <w:sz w:val="24"/>
          <w:szCs w:val="24"/>
        </w:rPr>
        <w:t xml:space="preserve"> SERVICE AGENT CONTACT INFORMATION </w:t>
      </w:r>
    </w:p>
    <w:p w14:paraId="09EBE101" w14:textId="77777777" w:rsidR="00CD5469" w:rsidRPr="004018B3" w:rsidRDefault="00CD5469" w:rsidP="00CD5469">
      <w:pPr>
        <w:rPr>
          <w:rFonts w:ascii="Times New Roman" w:hAnsi="Times New Roman"/>
          <w:b/>
          <w:sz w:val="24"/>
          <w:szCs w:val="24"/>
          <w:u w:val="single"/>
        </w:rPr>
      </w:pPr>
    </w:p>
    <w:p w14:paraId="39238B73"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DESIGNATED EMPLOYER REPRESENTATIVE (DER)</w:t>
      </w:r>
    </w:p>
    <w:p w14:paraId="23A99B70"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***DER***</w:t>
      </w:r>
    </w:p>
    <w:p w14:paraId="3CBCD74D"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TITLE:  </w:t>
      </w:r>
      <w:r w:rsidRPr="004018B3">
        <w:rPr>
          <w:rFonts w:ascii="Times New Roman" w:hAnsi="Times New Roman"/>
          <w:sz w:val="24"/>
          <w:szCs w:val="24"/>
        </w:rPr>
        <w:tab/>
      </w:r>
      <w:r w:rsidRPr="004018B3">
        <w:rPr>
          <w:rFonts w:ascii="Times New Roman" w:hAnsi="Times New Roman"/>
          <w:sz w:val="24"/>
          <w:szCs w:val="24"/>
          <w:highlight w:val="cyan"/>
        </w:rPr>
        <w:t>***Title***</w:t>
      </w:r>
    </w:p>
    <w:p w14:paraId="339C86FB"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ADDRESS:  </w:t>
      </w:r>
      <w:r w:rsidRPr="004018B3">
        <w:rPr>
          <w:rFonts w:ascii="Times New Roman" w:hAnsi="Times New Roman"/>
          <w:sz w:val="24"/>
          <w:szCs w:val="24"/>
        </w:rPr>
        <w:tab/>
      </w:r>
      <w:r w:rsidRPr="004018B3">
        <w:rPr>
          <w:rFonts w:ascii="Times New Roman" w:hAnsi="Times New Roman"/>
          <w:sz w:val="24"/>
          <w:szCs w:val="24"/>
          <w:highlight w:val="cyan"/>
        </w:rPr>
        <w:t>***StackedAddress***</w:t>
      </w:r>
    </w:p>
    <w:p w14:paraId="16F31524"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PHONE:  </w:t>
      </w:r>
      <w:r w:rsidRPr="004018B3">
        <w:rPr>
          <w:rFonts w:ascii="Times New Roman" w:hAnsi="Times New Roman"/>
          <w:sz w:val="24"/>
          <w:szCs w:val="24"/>
        </w:rPr>
        <w:tab/>
      </w:r>
      <w:r w:rsidRPr="004018B3">
        <w:rPr>
          <w:rFonts w:ascii="Times New Roman" w:hAnsi="Times New Roman"/>
          <w:sz w:val="24"/>
          <w:szCs w:val="24"/>
          <w:highlight w:val="cyan"/>
        </w:rPr>
        <w:t>***Phone***</w:t>
      </w:r>
    </w:p>
    <w:p w14:paraId="067EC446"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E-MAIL:</w:t>
      </w:r>
      <w:r w:rsidRPr="004018B3">
        <w:rPr>
          <w:rFonts w:ascii="Times New Roman" w:hAnsi="Times New Roman"/>
          <w:sz w:val="24"/>
          <w:szCs w:val="24"/>
        </w:rPr>
        <w:tab/>
      </w:r>
      <w:r w:rsidRPr="004018B3">
        <w:rPr>
          <w:rFonts w:ascii="Times New Roman" w:hAnsi="Times New Roman"/>
          <w:sz w:val="24"/>
          <w:szCs w:val="24"/>
          <w:highlight w:val="cyan"/>
        </w:rPr>
        <w:t>***EMAIL***</w:t>
      </w:r>
    </w:p>
    <w:p w14:paraId="483C5BC4"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HOURS WHEN AVAILABLE:  </w:t>
      </w:r>
      <w:r w:rsidRPr="004018B3">
        <w:rPr>
          <w:rFonts w:ascii="Times New Roman" w:hAnsi="Times New Roman"/>
          <w:sz w:val="24"/>
          <w:szCs w:val="24"/>
          <w:highlight w:val="cyan"/>
        </w:rPr>
        <w:t>***Hours***</w:t>
      </w:r>
    </w:p>
    <w:p w14:paraId="4E9939BB" w14:textId="77777777" w:rsidR="00CD5469" w:rsidRPr="004018B3" w:rsidRDefault="00CD5469" w:rsidP="00CD5469">
      <w:pPr>
        <w:rPr>
          <w:rFonts w:ascii="Times New Roman" w:hAnsi="Times New Roman"/>
          <w:b/>
          <w:sz w:val="24"/>
          <w:szCs w:val="24"/>
          <w:u w:val="single"/>
        </w:rPr>
      </w:pPr>
    </w:p>
    <w:p w14:paraId="6748985E"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ALTERNATE DESIGNATED EMPLOYER REPRESENTATIVE (DER)</w:t>
      </w:r>
    </w:p>
    <w:p w14:paraId="670A3B64"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***Alternate DER***</w:t>
      </w:r>
    </w:p>
    <w:p w14:paraId="0E956517" w14:textId="77777777" w:rsidR="00CD5469" w:rsidRPr="004018B3" w:rsidRDefault="00CD5469" w:rsidP="00CD5469">
      <w:pPr>
        <w:rPr>
          <w:rFonts w:ascii="Times New Roman" w:hAnsi="Times New Roman"/>
          <w:b/>
          <w:sz w:val="24"/>
          <w:szCs w:val="24"/>
          <w:u w:val="single"/>
        </w:rPr>
      </w:pPr>
    </w:p>
    <w:p w14:paraId="1453DD34"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MEDICAL REVIEW OFFICER (MRO)</w:t>
      </w:r>
    </w:p>
    <w:p w14:paraId="7059D00E"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***MRO***</w:t>
      </w:r>
    </w:p>
    <w:p w14:paraId="408FA3D2"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***MRO Address***</w:t>
      </w:r>
    </w:p>
    <w:p w14:paraId="618C7725"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PHONE:</w:t>
      </w:r>
      <w:r w:rsidRPr="004018B3">
        <w:rPr>
          <w:rFonts w:ascii="Times New Roman" w:hAnsi="Times New Roman"/>
          <w:sz w:val="24"/>
          <w:szCs w:val="24"/>
        </w:rPr>
        <w:tab/>
      </w:r>
      <w:r w:rsidRPr="004018B3">
        <w:rPr>
          <w:rFonts w:ascii="Times New Roman" w:hAnsi="Times New Roman"/>
          <w:sz w:val="24"/>
          <w:szCs w:val="24"/>
          <w:highlight w:val="cyan"/>
        </w:rPr>
        <w:t>**MRO Phone***</w:t>
      </w:r>
    </w:p>
    <w:p w14:paraId="64C3A7B2"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FAX:</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***MRO Fax***</w:t>
      </w:r>
    </w:p>
    <w:p w14:paraId="41054F06"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 xml:space="preserve"> </w:t>
      </w:r>
    </w:p>
    <w:p w14:paraId="03B58096"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 xml:space="preserve">LABORATORY </w:t>
      </w:r>
    </w:p>
    <w:p w14:paraId="6512A114"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***LAB***</w:t>
      </w:r>
    </w:p>
    <w:p w14:paraId="16BA6B03"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***LAB Address***</w:t>
      </w:r>
    </w:p>
    <w:p w14:paraId="08A81767"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lastRenderedPageBreak/>
        <w:t>SUBSTANCE ABUSE PROFESSIONAL (SAP)</w:t>
      </w:r>
    </w:p>
    <w:p w14:paraId="33967E92"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NAME: </w:t>
      </w:r>
      <w:r w:rsidRPr="004018B3">
        <w:rPr>
          <w:rFonts w:ascii="Times New Roman" w:hAnsi="Times New Roman"/>
          <w:sz w:val="24"/>
          <w:szCs w:val="24"/>
        </w:rPr>
        <w:tab/>
        <w:t xml:space="preserve"> </w:t>
      </w:r>
      <w:r w:rsidRPr="004018B3">
        <w:rPr>
          <w:rFonts w:ascii="Times New Roman" w:hAnsi="Times New Roman"/>
          <w:sz w:val="24"/>
          <w:szCs w:val="24"/>
          <w:highlight w:val="cyan"/>
        </w:rPr>
        <w:t>***SAP***</w:t>
      </w:r>
    </w:p>
    <w:p w14:paraId="2F826AB3"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ADDRESS:  </w:t>
      </w:r>
      <w:r w:rsidRPr="004018B3">
        <w:rPr>
          <w:rFonts w:ascii="Times New Roman" w:hAnsi="Times New Roman"/>
          <w:sz w:val="24"/>
          <w:szCs w:val="24"/>
        </w:rPr>
        <w:tab/>
      </w:r>
      <w:r w:rsidRPr="004018B3">
        <w:rPr>
          <w:rFonts w:ascii="Times New Roman" w:hAnsi="Times New Roman"/>
          <w:sz w:val="24"/>
          <w:szCs w:val="24"/>
          <w:highlight w:val="cyan"/>
        </w:rPr>
        <w:t>***SAP Address***</w:t>
      </w:r>
    </w:p>
    <w:p w14:paraId="39442FB1"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PHONE:  </w:t>
      </w:r>
      <w:r w:rsidRPr="004018B3">
        <w:rPr>
          <w:rFonts w:ascii="Times New Roman" w:hAnsi="Times New Roman"/>
          <w:sz w:val="24"/>
          <w:szCs w:val="24"/>
        </w:rPr>
        <w:tab/>
      </w:r>
      <w:r w:rsidRPr="004018B3">
        <w:rPr>
          <w:rFonts w:ascii="Times New Roman" w:hAnsi="Times New Roman"/>
          <w:sz w:val="24"/>
          <w:szCs w:val="24"/>
          <w:highlight w:val="cyan"/>
        </w:rPr>
        <w:t>***SAP Phone***</w:t>
      </w:r>
    </w:p>
    <w:p w14:paraId="07E66AE7" w14:textId="77777777" w:rsidR="00CD5469" w:rsidRPr="004018B3" w:rsidRDefault="00CD5469" w:rsidP="00CD5469">
      <w:pPr>
        <w:rPr>
          <w:rFonts w:ascii="Times New Roman" w:hAnsi="Times New Roman"/>
          <w:b/>
          <w:sz w:val="24"/>
          <w:szCs w:val="24"/>
          <w:u w:val="single"/>
        </w:rPr>
      </w:pPr>
    </w:p>
    <w:p w14:paraId="2D9FCBFA"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CONSORTIUM/THIRD PARTY ADMINISTRATOR (C/TPA)</w:t>
      </w:r>
    </w:p>
    <w:p w14:paraId="6661082A"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***TPA***</w:t>
      </w:r>
    </w:p>
    <w:p w14:paraId="33832500"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***TPA Address***</w:t>
      </w:r>
    </w:p>
    <w:p w14:paraId="492F4080"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PHONE:</w:t>
      </w:r>
      <w:r w:rsidRPr="004018B3">
        <w:rPr>
          <w:rFonts w:ascii="Times New Roman" w:hAnsi="Times New Roman"/>
          <w:sz w:val="24"/>
          <w:szCs w:val="24"/>
        </w:rPr>
        <w:tab/>
      </w:r>
      <w:r w:rsidRPr="004018B3">
        <w:rPr>
          <w:rFonts w:ascii="Times New Roman" w:hAnsi="Times New Roman"/>
          <w:sz w:val="24"/>
          <w:szCs w:val="24"/>
          <w:highlight w:val="cyan"/>
        </w:rPr>
        <w:t>***TPA Phone***</w:t>
      </w:r>
    </w:p>
    <w:p w14:paraId="34CA3DA0" w14:textId="77777777" w:rsidR="00CD5469" w:rsidRPr="004018B3" w:rsidRDefault="00CD5469" w:rsidP="00CD5469">
      <w:pPr>
        <w:rPr>
          <w:rFonts w:ascii="Times New Roman" w:hAnsi="Times New Roman"/>
          <w:sz w:val="24"/>
          <w:szCs w:val="24"/>
        </w:rPr>
      </w:pPr>
    </w:p>
    <w:p w14:paraId="4DAAF5C5" w14:textId="77777777" w:rsidR="00CD5469" w:rsidRPr="004018B3" w:rsidRDefault="00CD5469" w:rsidP="00CD5469">
      <w:pPr>
        <w:jc w:val="both"/>
        <w:rPr>
          <w:rFonts w:ascii="Times New Roman" w:hAnsi="Times New Roman"/>
          <w:b/>
          <w:i/>
          <w:sz w:val="24"/>
          <w:szCs w:val="24"/>
        </w:rPr>
      </w:pPr>
      <w:r w:rsidRPr="00FD68C0">
        <w:rPr>
          <w:rFonts w:ascii="Times New Roman" w:hAnsi="Times New Roman"/>
          <w:b/>
          <w:i/>
          <w:sz w:val="24"/>
          <w:szCs w:val="24"/>
          <w:highlight w:val="cyan"/>
        </w:rPr>
        <w:t>***Entity Name***</w:t>
      </w:r>
      <w:r w:rsidRPr="004018B3">
        <w:rPr>
          <w:rFonts w:ascii="Times New Roman" w:hAnsi="Times New Roman"/>
          <w:b/>
          <w:i/>
          <w:sz w:val="24"/>
          <w:szCs w:val="24"/>
        </w:rPr>
        <w:t>’S INDEPENDENT AUTHORITY</w:t>
      </w:r>
    </w:p>
    <w:p w14:paraId="32A36DD2" w14:textId="77777777" w:rsidR="00CD5469" w:rsidRPr="004018B3" w:rsidRDefault="00CD5469" w:rsidP="00CD5469">
      <w:pPr>
        <w:jc w:val="both"/>
        <w:rPr>
          <w:rFonts w:ascii="Times New Roman" w:hAnsi="Times New Roman"/>
          <w:i/>
          <w:sz w:val="24"/>
          <w:szCs w:val="24"/>
        </w:rPr>
      </w:pPr>
    </w:p>
    <w:p w14:paraId="42B8D04E" w14:textId="77777777" w:rsidR="00CD5469" w:rsidRPr="004018B3" w:rsidRDefault="00CD5469" w:rsidP="00CD5469">
      <w:pPr>
        <w:jc w:val="both"/>
        <w:rPr>
          <w:rFonts w:ascii="Times New Roman" w:hAnsi="Times New Roman"/>
          <w:b/>
          <w:sz w:val="24"/>
          <w:szCs w:val="24"/>
        </w:rPr>
      </w:pPr>
      <w:r w:rsidRPr="004018B3">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3E76F7">
        <w:rPr>
          <w:rFonts w:ascii="Times New Roman" w:hAnsi="Times New Roman"/>
          <w:b/>
          <w:i/>
          <w:sz w:val="24"/>
          <w:szCs w:val="24"/>
          <w:highlight w:val="cyan"/>
        </w:rPr>
        <w:t>***Entity Name***</w:t>
      </w:r>
      <w:r w:rsidRPr="004018B3">
        <w:rPr>
          <w:rFonts w:ascii="Times New Roman" w:hAnsi="Times New Roman"/>
          <w:b/>
          <w:i/>
          <w:sz w:val="24"/>
          <w:szCs w:val="24"/>
        </w:rPr>
        <w:t xml:space="preserve">’s independent authority to require additional provisions with regard to drug and alcohol testing procedures. To the extent the </w:t>
      </w:r>
      <w:r w:rsidRPr="003E76F7">
        <w:rPr>
          <w:rFonts w:ascii="Times New Roman" w:hAnsi="Times New Roman"/>
          <w:b/>
          <w:i/>
          <w:sz w:val="24"/>
          <w:szCs w:val="24"/>
          <w:highlight w:val="cyan"/>
        </w:rPr>
        <w:t>***Entity Type***</w:t>
      </w:r>
      <w:r w:rsidRPr="004018B3">
        <w:rPr>
          <w:rFonts w:ascii="Times New Roman" w:hAnsi="Times New Roman"/>
          <w:b/>
          <w:i/>
          <w:sz w:val="24"/>
          <w:szCs w:val="24"/>
        </w:rPr>
        <w:t xml:space="preserve">’s state specific non-DOT </w:t>
      </w:r>
      <w:r w:rsidRPr="003E76F7">
        <w:rPr>
          <w:rFonts w:ascii="Times New Roman" w:hAnsi="Times New Roman"/>
          <w:b/>
          <w:i/>
          <w:sz w:val="24"/>
          <w:szCs w:val="24"/>
          <w:highlight w:val="cyan"/>
        </w:rPr>
        <w:t>***Entity Type***</w:t>
      </w:r>
      <w:r w:rsidRPr="004018B3">
        <w:rPr>
          <w:rFonts w:ascii="Times New Roman" w:hAnsi="Times New Roman"/>
          <w:b/>
          <w:i/>
          <w:sz w:val="24"/>
          <w:szCs w:val="24"/>
        </w:rPr>
        <w:t xml:space="preserve"> Authority Policy supplements, and does not conflict with applicable DOT Regulations, and current agreements, it is to be followed. In the event that </w:t>
      </w:r>
      <w:r w:rsidRPr="004018B3">
        <w:rPr>
          <w:rFonts w:ascii="Times New Roman" w:hAnsi="Times New Roman"/>
          <w:b/>
          <w:i/>
          <w:sz w:val="24"/>
          <w:szCs w:val="24"/>
          <w:lang w:val="en-GB"/>
        </w:rPr>
        <w:t>DOT Regulations</w:t>
      </w:r>
      <w:r w:rsidRPr="004018B3">
        <w:rPr>
          <w:rFonts w:ascii="Times New Roman" w:hAnsi="Times New Roman"/>
          <w:b/>
          <w:i/>
          <w:sz w:val="24"/>
          <w:szCs w:val="24"/>
        </w:rPr>
        <w:t xml:space="preserve"> are applicable to the driver’s  or applicant’s particular situation or issue, t</w:t>
      </w:r>
      <w:r w:rsidRPr="004018B3">
        <w:rPr>
          <w:rFonts w:ascii="Times New Roman" w:hAnsi="Times New Roman"/>
          <w:b/>
          <w:i/>
          <w:sz w:val="24"/>
          <w:szCs w:val="24"/>
          <w:lang w:val="en-GB"/>
        </w:rPr>
        <w:t xml:space="preserve">he DOT Regulations pre-empt conflicting State Laws, </w:t>
      </w:r>
      <w:r w:rsidRPr="003E76F7">
        <w:rPr>
          <w:rFonts w:ascii="Times New Roman" w:hAnsi="Times New Roman"/>
          <w:b/>
          <w:i/>
          <w:sz w:val="24"/>
          <w:szCs w:val="24"/>
          <w:highlight w:val="cyan"/>
          <w:lang w:val="en-GB"/>
        </w:rPr>
        <w:t>***Entity Type***</w:t>
      </w:r>
      <w:r w:rsidRPr="004018B3">
        <w:rPr>
          <w:rFonts w:ascii="Times New Roman" w:hAnsi="Times New Roman"/>
          <w:b/>
          <w:i/>
          <w:sz w:val="24"/>
          <w:szCs w:val="24"/>
        </w:rPr>
        <w:t>’s non-DOT Policies and all other agreements.</w:t>
      </w:r>
    </w:p>
    <w:p w14:paraId="471C10F5" w14:textId="77777777" w:rsidR="00CD5469" w:rsidRPr="00E0523A" w:rsidRDefault="00CD5469" w:rsidP="00CD5469">
      <w:pPr>
        <w:pStyle w:val="Level2"/>
        <w:jc w:val="both"/>
        <w:rPr>
          <w:sz w:val="22"/>
          <w:szCs w:val="22"/>
        </w:rPr>
      </w:pPr>
      <w:r w:rsidRPr="004018B3">
        <w:rPr>
          <w:b/>
          <w:bCs/>
          <w:szCs w:val="24"/>
        </w:rPr>
        <w:br w:type="page"/>
      </w:r>
      <w:r w:rsidRPr="00E0523A">
        <w:rPr>
          <w:b/>
          <w:bCs/>
          <w:sz w:val="22"/>
          <w:szCs w:val="22"/>
        </w:rPr>
        <w:lastRenderedPageBreak/>
        <w:t>PERIOD OF WORKDAY A DRIVER IS REQUIRED TO BE IN COMPLIANCE</w:t>
      </w:r>
      <w:r w:rsidRPr="00E0523A">
        <w:rPr>
          <w:sz w:val="22"/>
          <w:szCs w:val="22"/>
        </w:rPr>
        <w:t xml:space="preserve"> </w:t>
      </w:r>
    </w:p>
    <w:p w14:paraId="1AC371EE" w14:textId="77777777" w:rsidR="00CD5469" w:rsidRPr="00E0523A" w:rsidRDefault="00CD5469" w:rsidP="00CD5469">
      <w:pPr>
        <w:pStyle w:val="Level2"/>
        <w:jc w:val="both"/>
        <w:rPr>
          <w:sz w:val="16"/>
          <w:szCs w:val="16"/>
        </w:rPr>
      </w:pPr>
    </w:p>
    <w:p w14:paraId="56F672A7" w14:textId="77777777" w:rsidR="00CD5469" w:rsidRPr="00E0523A" w:rsidRDefault="00CD5469" w:rsidP="00CD5469">
      <w:pPr>
        <w:pStyle w:val="Level2"/>
        <w:jc w:val="both"/>
        <w:rPr>
          <w:rFonts w:eastAsia="MS Mincho"/>
          <w:sz w:val="22"/>
          <w:szCs w:val="22"/>
        </w:rPr>
      </w:pPr>
      <w:r w:rsidRPr="00E0523A">
        <w:rPr>
          <w:bCs/>
          <w:i/>
          <w:sz w:val="22"/>
          <w:szCs w:val="22"/>
        </w:rPr>
        <w:t>Safety-Sensitive Functions</w:t>
      </w:r>
      <w:r w:rsidRPr="00E0523A">
        <w:rPr>
          <w:i/>
          <w:sz w:val="22"/>
          <w:szCs w:val="22"/>
        </w:rPr>
        <w:t xml:space="preserve"> as covered under 49 CFR Part 382</w:t>
      </w:r>
      <w:r w:rsidRPr="00E0523A">
        <w:rPr>
          <w:bCs/>
          <w:i/>
          <w:sz w:val="22"/>
          <w:szCs w:val="22"/>
        </w:rPr>
        <w:t>:</w:t>
      </w:r>
      <w:r w:rsidRPr="00E0523A">
        <w:rPr>
          <w:sz w:val="22"/>
          <w:szCs w:val="22"/>
        </w:rPr>
        <w:t xml:space="preserve">  In accordance with 49 CFR 382 drivers who possess CDL licenses are subject to DOT regulated alcohol and drug testing at </w:t>
      </w:r>
      <w:r w:rsidRPr="00E0523A">
        <w:rPr>
          <w:rFonts w:eastAsia="MS Mincho"/>
          <w:sz w:val="22"/>
          <w:szCs w:val="22"/>
        </w:rPr>
        <w:t>all times from the time a driver begins to work or is required to be in readiness to work until the time he/she is relieved from work and all responsibility for performing work. Safety-sensitive functions shall include:</w:t>
      </w:r>
    </w:p>
    <w:p w14:paraId="47995D8A"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at an employer or shipper plant, terminal, facility, or other property, or on any public property, waiting to be dispatched, unless the driver has been relieved from duty by the employer;</w:t>
      </w:r>
    </w:p>
    <w:p w14:paraId="61A64E0C"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inspecting equipment as required by 49 CFR 392.7 and 392.8 or otherwise inspecting, servicing, or conditioning any commercial motor vehicle at any time;</w:t>
      </w:r>
    </w:p>
    <w:p w14:paraId="440D172C"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spent at the driving controls of a commercial motor vehicle in operation;</w:t>
      </w:r>
    </w:p>
    <w:p w14:paraId="453ED3A4"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other than driving time, in or upon any commercial motor vehicle except time spent resting in a sleeper berth (a berth conforming to the requirements of 49 CFR 393.76);</w:t>
      </w:r>
    </w:p>
    <w:p w14:paraId="164A208F"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34CFC998"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repairing, obtaining assistance, or remaining in attendance upon a disabled vehicle.</w:t>
      </w:r>
    </w:p>
    <w:p w14:paraId="2275962D" w14:textId="77777777" w:rsidR="00CD5469" w:rsidRPr="00E0523A" w:rsidRDefault="00CD5469" w:rsidP="00CD5469">
      <w:pPr>
        <w:jc w:val="both"/>
        <w:rPr>
          <w:rFonts w:ascii="Times New Roman" w:hAnsi="Times New Roman"/>
        </w:rPr>
      </w:pPr>
    </w:p>
    <w:p w14:paraId="140EFA8B" w14:textId="77777777" w:rsidR="00CD5469" w:rsidRPr="00E0523A" w:rsidRDefault="00CD5469" w:rsidP="00CD5469">
      <w:pPr>
        <w:jc w:val="both"/>
        <w:rPr>
          <w:rFonts w:ascii="Times New Roman" w:hAnsi="Times New Roman"/>
        </w:rPr>
      </w:pPr>
      <w:r w:rsidRPr="00E0523A">
        <w:rPr>
          <w:rFonts w:ascii="Times New Roman" w:hAnsi="Times New Roman"/>
        </w:rPr>
        <w:t xml:space="preserve">A driver is required to be in compliance with this policy during that period of the workday when they are on-duty performing </w:t>
      </w:r>
      <w:r w:rsidRPr="00E0523A">
        <w:rPr>
          <w:rFonts w:ascii="Times New Roman" w:hAnsi="Times New Roman"/>
          <w:i/>
        </w:rPr>
        <w:t>safety-sensitive functions (See Definitions).</w:t>
      </w:r>
    </w:p>
    <w:p w14:paraId="1DAE50D5" w14:textId="77777777" w:rsidR="00CD5469" w:rsidRPr="00E0523A" w:rsidRDefault="00CD5469" w:rsidP="00CD5469">
      <w:pPr>
        <w:jc w:val="both"/>
        <w:rPr>
          <w:rFonts w:ascii="Times New Roman" w:hAnsi="Times New Roman"/>
          <w:b/>
        </w:rPr>
      </w:pPr>
    </w:p>
    <w:p w14:paraId="435FC6E8" w14:textId="77777777" w:rsidR="00CD5469" w:rsidRPr="00E0523A" w:rsidRDefault="00CD5469" w:rsidP="00CD5469">
      <w:pPr>
        <w:jc w:val="both"/>
        <w:rPr>
          <w:rFonts w:ascii="Times New Roman" w:hAnsi="Times New Roman"/>
          <w:b/>
          <w:i/>
        </w:rPr>
      </w:pPr>
      <w:r w:rsidRPr="00E0523A">
        <w:rPr>
          <w:rFonts w:ascii="Times New Roman" w:hAnsi="Times New Roman"/>
          <w:b/>
        </w:rPr>
        <w:t xml:space="preserve">DRIVER FITNESS FOR DUTY </w:t>
      </w:r>
      <w:r w:rsidRPr="00E0523A">
        <w:rPr>
          <w:rFonts w:ascii="Times New Roman" w:hAnsi="Times New Roman"/>
          <w:b/>
          <w:i/>
        </w:rPr>
        <w:t>391.11</w:t>
      </w:r>
    </w:p>
    <w:p w14:paraId="4C5E8FB7" w14:textId="77777777" w:rsidR="00CD5469" w:rsidRPr="00E0523A" w:rsidRDefault="00CD5469" w:rsidP="00CD5469">
      <w:pPr>
        <w:jc w:val="both"/>
        <w:rPr>
          <w:rFonts w:ascii="Times New Roman" w:hAnsi="Times New Roman"/>
        </w:rPr>
      </w:pPr>
    </w:p>
    <w:p w14:paraId="62BC4CB9" w14:textId="77777777" w:rsidR="00CD5469" w:rsidRPr="00E0523A" w:rsidRDefault="00CD5469" w:rsidP="00CD5469">
      <w:pPr>
        <w:jc w:val="both"/>
        <w:rPr>
          <w:rFonts w:ascii="Times New Roman" w:hAnsi="Times New Roman"/>
        </w:rPr>
      </w:pPr>
      <w:r w:rsidRPr="00E0523A">
        <w:rPr>
          <w:rFonts w:ascii="Times New Roman" w:hAnsi="Times New Roman"/>
        </w:rPr>
        <w:t xml:space="preserve">DOT regulations provide that </w:t>
      </w:r>
      <w:r w:rsidRPr="00B53A15">
        <w:rPr>
          <w:rFonts w:ascii="Times New Roman" w:hAnsi="Times New Roman"/>
          <w:b/>
          <w:i/>
          <w:sz w:val="24"/>
          <w:szCs w:val="24"/>
          <w:highlight w:val="cyan"/>
        </w:rPr>
        <w:t>***Entity Name***</w:t>
      </w:r>
      <w:r w:rsidRPr="00E0523A">
        <w:rPr>
          <w:rFonts w:ascii="Times New Roman" w:hAnsi="Times New Roman"/>
        </w:rPr>
        <w:t xml:space="preserve"> as a DOT regulated employer makes the final determination of who is a qualified individual to drive a commercial motor vehicle. 49 CFR § 391.11(a). </w:t>
      </w:r>
      <w:r w:rsidRPr="00B53A15">
        <w:rPr>
          <w:rFonts w:ascii="Times New Roman" w:hAnsi="Times New Roman"/>
          <w:b/>
          <w:i/>
          <w:sz w:val="24"/>
          <w:szCs w:val="24"/>
          <w:highlight w:val="cyan"/>
        </w:rPr>
        <w:t>***Entity Name***</w:t>
      </w:r>
      <w:r w:rsidRPr="00E0523A">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B53A15">
        <w:rPr>
          <w:rFonts w:ascii="Times New Roman" w:hAnsi="Times New Roman"/>
          <w:b/>
          <w:i/>
          <w:sz w:val="24"/>
          <w:szCs w:val="24"/>
          <w:highlight w:val="cyan"/>
        </w:rPr>
        <w:t>***Entity Name***</w:t>
      </w:r>
      <w:r w:rsidRPr="00E0523A">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6CD84EF7" w14:textId="77777777" w:rsidR="00CD5469" w:rsidRPr="00E0523A" w:rsidRDefault="00CD5469" w:rsidP="00CD5469">
      <w:pPr>
        <w:jc w:val="both"/>
        <w:rPr>
          <w:rFonts w:ascii="Times New Roman" w:hAnsi="Times New Roman"/>
        </w:rPr>
      </w:pPr>
    </w:p>
    <w:p w14:paraId="415A39F0" w14:textId="77777777" w:rsidR="00CD5469" w:rsidRPr="00E0523A" w:rsidRDefault="00CD5469" w:rsidP="00CD5469">
      <w:pPr>
        <w:jc w:val="both"/>
        <w:rPr>
          <w:rFonts w:ascii="Times New Roman" w:hAnsi="Times New Roman"/>
          <w:b/>
          <w:bCs/>
        </w:rPr>
      </w:pPr>
      <w:r w:rsidRPr="00E0523A">
        <w:rPr>
          <w:rFonts w:ascii="Times New Roman" w:hAnsi="Times New Roman"/>
          <w:b/>
          <w:bCs/>
        </w:rPr>
        <w:t>TESTING PROCEDURES</w:t>
      </w:r>
      <w:r w:rsidRPr="00E0523A">
        <w:rPr>
          <w:rFonts w:ascii="Times New Roman" w:hAnsi="Times New Roman"/>
          <w:b/>
          <w:bCs/>
          <w:i/>
        </w:rPr>
        <w:t xml:space="preserve"> 382.105</w:t>
      </w:r>
    </w:p>
    <w:p w14:paraId="3D6D8EB8" w14:textId="77777777" w:rsidR="00CD5469" w:rsidRPr="00E0523A" w:rsidRDefault="00CD5469" w:rsidP="00CD5469">
      <w:pPr>
        <w:jc w:val="both"/>
        <w:rPr>
          <w:rFonts w:ascii="Times New Roman" w:hAnsi="Times New Roman"/>
          <w:sz w:val="16"/>
          <w:szCs w:val="16"/>
        </w:rPr>
      </w:pPr>
    </w:p>
    <w:p w14:paraId="2F08FD37" w14:textId="77777777" w:rsidR="00CD5469" w:rsidRPr="00E0523A" w:rsidRDefault="00CD5469" w:rsidP="00CD5469">
      <w:pPr>
        <w:jc w:val="both"/>
        <w:rPr>
          <w:rFonts w:ascii="Times New Roman" w:hAnsi="Times New Roman"/>
        </w:rPr>
      </w:pPr>
      <w:r w:rsidRPr="00B53A15">
        <w:rPr>
          <w:rFonts w:ascii="Times New Roman" w:hAnsi="Times New Roman"/>
          <w:b/>
          <w:i/>
          <w:sz w:val="24"/>
          <w:szCs w:val="24"/>
          <w:highlight w:val="cyan"/>
        </w:rPr>
        <w:t>***Entity Name***</w:t>
      </w:r>
      <w:r w:rsidRPr="00E0523A">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3E76F7">
        <w:rPr>
          <w:rFonts w:ascii="Times New Roman" w:hAnsi="Times New Roman"/>
          <w:highlight w:val="cyan"/>
        </w:rPr>
        <w:t>***Entity Name***</w:t>
      </w:r>
      <w:r w:rsidRPr="00E0523A">
        <w:rPr>
          <w:rFonts w:ascii="Times New Roman" w:hAnsi="Times New Roman"/>
        </w:rPr>
        <w:t xml:space="preserve"> by 382.105.</w:t>
      </w:r>
    </w:p>
    <w:p w14:paraId="06E6EEB1" w14:textId="77777777" w:rsidR="00CD5469" w:rsidRDefault="00CD5469" w:rsidP="00CD5469">
      <w:pPr>
        <w:jc w:val="both"/>
        <w:rPr>
          <w:rFonts w:ascii="Times New Roman" w:hAnsi="Times New Roman"/>
        </w:rPr>
      </w:pPr>
    </w:p>
    <w:p w14:paraId="645FA942" w14:textId="77777777" w:rsidR="00A261BE" w:rsidRDefault="00A261BE" w:rsidP="00CD5469">
      <w:pPr>
        <w:jc w:val="both"/>
        <w:rPr>
          <w:rFonts w:ascii="Times New Roman" w:hAnsi="Times New Roman"/>
        </w:rPr>
      </w:pPr>
    </w:p>
    <w:p w14:paraId="44ED2237" w14:textId="77777777" w:rsidR="00A261BE" w:rsidRDefault="00A261BE" w:rsidP="00CD5469">
      <w:pPr>
        <w:jc w:val="both"/>
        <w:rPr>
          <w:rFonts w:ascii="Times New Roman" w:hAnsi="Times New Roman"/>
        </w:rPr>
      </w:pPr>
    </w:p>
    <w:p w14:paraId="58467EA2" w14:textId="77777777" w:rsidR="00A261BE" w:rsidRPr="00E0523A" w:rsidRDefault="00A261BE" w:rsidP="00CD5469">
      <w:pPr>
        <w:jc w:val="both"/>
        <w:rPr>
          <w:rFonts w:ascii="Times New Roman" w:hAnsi="Times New Roman"/>
        </w:rPr>
      </w:pPr>
    </w:p>
    <w:p w14:paraId="2374E0D9" w14:textId="77777777" w:rsidR="00A261BE" w:rsidRPr="00FE515D" w:rsidRDefault="00A261BE" w:rsidP="00A261BE">
      <w:pPr>
        <w:jc w:val="both"/>
        <w:rPr>
          <w:rFonts w:ascii="Times New Roman" w:hAnsi="Times New Roman"/>
          <w:b/>
          <w:bCs/>
        </w:rPr>
      </w:pPr>
      <w:r w:rsidRPr="00FE515D">
        <w:rPr>
          <w:rFonts w:ascii="Times New Roman" w:hAnsi="Times New Roman"/>
          <w:b/>
          <w:bCs/>
        </w:rPr>
        <w:lastRenderedPageBreak/>
        <w:t>DEFINITIONS</w:t>
      </w:r>
      <w:r w:rsidRPr="00FE515D">
        <w:rPr>
          <w:rFonts w:ascii="Times New Roman" w:hAnsi="Times New Roman"/>
          <w:b/>
          <w:bCs/>
          <w:i/>
        </w:rPr>
        <w:t xml:space="preserve"> 382.107</w:t>
      </w:r>
    </w:p>
    <w:p w14:paraId="55E2B00F" w14:textId="77777777" w:rsidR="00A261BE" w:rsidRPr="00FE515D" w:rsidRDefault="00A261BE" w:rsidP="00A261BE">
      <w:pPr>
        <w:jc w:val="both"/>
        <w:rPr>
          <w:rFonts w:ascii="Times New Roman" w:hAnsi="Times New Roman"/>
          <w:sz w:val="16"/>
          <w:szCs w:val="16"/>
        </w:rPr>
      </w:pPr>
    </w:p>
    <w:p w14:paraId="7489175F" w14:textId="77777777" w:rsidR="00A261BE" w:rsidRPr="00FE515D" w:rsidRDefault="00A261BE" w:rsidP="00A261BE">
      <w:pPr>
        <w:jc w:val="both"/>
        <w:rPr>
          <w:rFonts w:ascii="Times New Roman" w:hAnsi="Times New Roman"/>
        </w:rPr>
      </w:pPr>
      <w:r w:rsidRPr="00FE515D">
        <w:rPr>
          <w:rFonts w:ascii="Times New Roman" w:hAnsi="Times New Roman"/>
        </w:rPr>
        <w:t>Words or phrases used in this policy are defined in Sections 386.2, 390.5 and 40.3 of Federal regulations, except as provided herein.</w:t>
      </w:r>
    </w:p>
    <w:p w14:paraId="4A52953E" w14:textId="77777777" w:rsidR="00A261BE" w:rsidRPr="00FE515D" w:rsidRDefault="00A261BE" w:rsidP="00A261BE">
      <w:pPr>
        <w:jc w:val="both"/>
        <w:rPr>
          <w:rFonts w:ascii="Times New Roman" w:hAnsi="Times New Roman"/>
          <w:bCs/>
        </w:rPr>
      </w:pPr>
    </w:p>
    <w:p w14:paraId="5D343D92" w14:textId="77777777" w:rsidR="00A261BE" w:rsidRPr="00FE515D" w:rsidRDefault="00A261BE" w:rsidP="00A261BE">
      <w:pPr>
        <w:jc w:val="both"/>
        <w:rPr>
          <w:rFonts w:ascii="Times New Roman" w:hAnsi="Times New Roman"/>
          <w:bCs/>
          <w:i/>
          <w:iCs/>
        </w:rPr>
      </w:pPr>
      <w:r w:rsidRPr="00FE515D">
        <w:rPr>
          <w:rFonts w:ascii="Times New Roman" w:hAnsi="Times New Roman"/>
          <w:bCs/>
          <w:iCs/>
          <w:u w:val="single"/>
        </w:rPr>
        <w:t>Actual knowledge for the purpose of Section B of this policy</w:t>
      </w:r>
      <w:r w:rsidRPr="00FE515D">
        <w:rPr>
          <w:rFonts w:ascii="Times New Roman" w:hAnsi="Times New Roman"/>
          <w:bCs/>
          <w:i/>
          <w:iCs/>
        </w:rPr>
        <w:t xml:space="preserve"> </w:t>
      </w:r>
      <w:r w:rsidRPr="00FE515D">
        <w:rPr>
          <w:rFonts w:ascii="Times New Roman" w:hAnsi="Times New Roman"/>
        </w:rPr>
        <w:t xml:space="preserve">means actual knowledge by </w:t>
      </w:r>
      <w:r w:rsidRPr="00B53A15">
        <w:rPr>
          <w:rFonts w:ascii="Times New Roman" w:hAnsi="Times New Roman"/>
          <w:highlight w:val="cyan"/>
        </w:rPr>
        <w:t>***Entity Name***</w:t>
      </w:r>
      <w:r w:rsidRPr="00FE515D">
        <w:rPr>
          <w:rFonts w:ascii="Times New Roman" w:hAnsi="Times New Roman"/>
        </w:rPr>
        <w:t xml:space="preserve"> that a driver has used alcohol or controlled substances based on </w:t>
      </w:r>
      <w:r w:rsidRPr="00B53A15">
        <w:rPr>
          <w:rFonts w:ascii="Times New Roman" w:hAnsi="Times New Roman"/>
          <w:b/>
          <w:i/>
          <w:sz w:val="24"/>
          <w:szCs w:val="24"/>
          <w:highlight w:val="cyan"/>
        </w:rPr>
        <w:t>***Entity Name***</w:t>
      </w:r>
      <w:r w:rsidRPr="00FE515D">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382ADFE8" w14:textId="77777777" w:rsidR="00A261BE" w:rsidRPr="00FE515D" w:rsidRDefault="00A261BE" w:rsidP="00A261BE">
      <w:pPr>
        <w:jc w:val="both"/>
        <w:rPr>
          <w:rFonts w:ascii="Times New Roman" w:hAnsi="Times New Roman"/>
          <w:i/>
        </w:rPr>
      </w:pPr>
    </w:p>
    <w:p w14:paraId="5FDCA743" w14:textId="77777777" w:rsidR="00A261BE" w:rsidRPr="00FE515D" w:rsidRDefault="00A261BE" w:rsidP="00A261BE">
      <w:pPr>
        <w:jc w:val="both"/>
        <w:rPr>
          <w:rFonts w:ascii="Times New Roman" w:hAnsi="Times New Roman"/>
        </w:rPr>
      </w:pPr>
      <w:r w:rsidRPr="00FE515D">
        <w:rPr>
          <w:rFonts w:ascii="Times New Roman" w:hAnsi="Times New Roman"/>
          <w:u w:val="single"/>
        </w:rPr>
        <w:t>Alcohol</w:t>
      </w:r>
      <w:r w:rsidRPr="00FE515D">
        <w:rPr>
          <w:rFonts w:ascii="Times New Roman" w:hAnsi="Times New Roman"/>
          <w:i/>
        </w:rPr>
        <w:t xml:space="preserve"> </w:t>
      </w:r>
      <w:r w:rsidRPr="00FE515D">
        <w:rPr>
          <w:rFonts w:ascii="Times New Roman" w:hAnsi="Times New Roman"/>
        </w:rPr>
        <w:t>means the intoxicating agent in beverage alcohol, ethyl alcohol, or other low molecular weight alcohol’s including methyl and isopropyl alcohol.</w:t>
      </w:r>
    </w:p>
    <w:p w14:paraId="2F09A955" w14:textId="77777777" w:rsidR="00A261BE" w:rsidRPr="00FE515D" w:rsidRDefault="00A261BE" w:rsidP="00A261BE">
      <w:pPr>
        <w:jc w:val="both"/>
        <w:rPr>
          <w:rFonts w:ascii="Times New Roman" w:hAnsi="Times New Roman"/>
        </w:rPr>
      </w:pPr>
    </w:p>
    <w:p w14:paraId="20B1DC40" w14:textId="77777777" w:rsidR="00A261BE" w:rsidRPr="00FE515D" w:rsidRDefault="00A261BE" w:rsidP="00A261BE">
      <w:pPr>
        <w:jc w:val="both"/>
        <w:rPr>
          <w:rFonts w:ascii="Times New Roman" w:hAnsi="Times New Roman"/>
        </w:rPr>
      </w:pPr>
      <w:r w:rsidRPr="00FE515D">
        <w:rPr>
          <w:rFonts w:ascii="Times New Roman" w:hAnsi="Times New Roman"/>
          <w:u w:val="single"/>
        </w:rPr>
        <w:t>Alcohol concentration (or content)</w:t>
      </w:r>
      <w:r w:rsidRPr="00FE515D">
        <w:rPr>
          <w:rFonts w:ascii="Times New Roman" w:hAnsi="Times New Roman"/>
          <w:i/>
        </w:rPr>
        <w:t xml:space="preserve"> </w:t>
      </w:r>
      <w:r w:rsidRPr="00FE515D">
        <w:rPr>
          <w:rFonts w:ascii="Times New Roman" w:hAnsi="Times New Roman"/>
        </w:rPr>
        <w:t>means the alcohol in a volume of breath expressed in terms of grams of alcohol per 210 liters of breath as indicated by an evidential breath test under this policy.</w:t>
      </w:r>
    </w:p>
    <w:p w14:paraId="625B49D5" w14:textId="77777777" w:rsidR="00A261BE" w:rsidRPr="00FE515D" w:rsidRDefault="00A261BE" w:rsidP="00A261BE">
      <w:pPr>
        <w:jc w:val="both"/>
        <w:rPr>
          <w:rFonts w:ascii="Times New Roman" w:hAnsi="Times New Roman"/>
        </w:rPr>
      </w:pPr>
    </w:p>
    <w:p w14:paraId="632C4E43" w14:textId="77777777" w:rsidR="00A261BE" w:rsidRPr="00FE515D" w:rsidRDefault="00A261BE" w:rsidP="00A261BE">
      <w:pPr>
        <w:jc w:val="both"/>
        <w:rPr>
          <w:rFonts w:ascii="Times New Roman" w:hAnsi="Times New Roman"/>
        </w:rPr>
      </w:pPr>
      <w:r w:rsidRPr="00FE515D">
        <w:rPr>
          <w:rFonts w:ascii="Times New Roman" w:hAnsi="Times New Roman"/>
          <w:u w:val="single"/>
        </w:rPr>
        <w:t>Alcohol use</w:t>
      </w:r>
      <w:r w:rsidRPr="00FE515D">
        <w:rPr>
          <w:rFonts w:ascii="Times New Roman" w:hAnsi="Times New Roman"/>
          <w:i/>
        </w:rPr>
        <w:t xml:space="preserve"> </w:t>
      </w:r>
      <w:r w:rsidRPr="00FE515D">
        <w:rPr>
          <w:rFonts w:ascii="Times New Roman" w:hAnsi="Times New Roman"/>
        </w:rPr>
        <w:t xml:space="preserve">means the drinking or swallowing of any beverage, liquid mixture, or preparation, (including any medication), containing alcohol.  </w:t>
      </w:r>
      <w:r w:rsidRPr="00FE515D">
        <w:rPr>
          <w:rFonts w:ascii="Times New Roman" w:hAnsi="Times New Roman"/>
          <w:i/>
        </w:rPr>
        <w:t>[Caution: Certain brands and types of cough medicines contain alcohol.]</w:t>
      </w:r>
    </w:p>
    <w:p w14:paraId="35C35108" w14:textId="77777777" w:rsidR="00A261BE" w:rsidRPr="00FE515D" w:rsidRDefault="00A261BE" w:rsidP="00A261BE">
      <w:pPr>
        <w:jc w:val="both"/>
        <w:rPr>
          <w:rFonts w:ascii="Times New Roman" w:hAnsi="Times New Roman"/>
        </w:rPr>
      </w:pPr>
    </w:p>
    <w:p w14:paraId="210880F1" w14:textId="77777777" w:rsidR="00A261BE" w:rsidRPr="00FE515D" w:rsidRDefault="00A261BE" w:rsidP="00A261BE">
      <w:pPr>
        <w:jc w:val="both"/>
        <w:rPr>
          <w:rFonts w:ascii="Times New Roman" w:hAnsi="Times New Roman"/>
        </w:rPr>
      </w:pPr>
      <w:r w:rsidRPr="00FE515D">
        <w:rPr>
          <w:rFonts w:ascii="Times New Roman" w:hAnsi="Times New Roman"/>
          <w:u w:val="single"/>
        </w:rPr>
        <w:t>CFR</w:t>
      </w:r>
      <w:r w:rsidRPr="00FE515D">
        <w:rPr>
          <w:rFonts w:ascii="Times New Roman" w:hAnsi="Times New Roman"/>
          <w:i/>
        </w:rPr>
        <w:t xml:space="preserve"> </w:t>
      </w:r>
      <w:r w:rsidRPr="00FE515D">
        <w:rPr>
          <w:rFonts w:ascii="Times New Roman" w:hAnsi="Times New Roman"/>
        </w:rPr>
        <w:t>means Code of Federal Regulations.</w:t>
      </w:r>
    </w:p>
    <w:p w14:paraId="5E4759A4" w14:textId="77777777" w:rsidR="00A261BE" w:rsidRPr="00FE515D" w:rsidRDefault="00A261BE" w:rsidP="00A261BE">
      <w:pPr>
        <w:jc w:val="both"/>
        <w:rPr>
          <w:rFonts w:ascii="Times New Roman" w:hAnsi="Times New Roman"/>
          <w:i/>
        </w:rPr>
      </w:pPr>
    </w:p>
    <w:p w14:paraId="7246DC57" w14:textId="77777777" w:rsidR="00A261BE" w:rsidRPr="00FE515D" w:rsidRDefault="00A261BE" w:rsidP="00A261BE">
      <w:pPr>
        <w:jc w:val="both"/>
        <w:rPr>
          <w:rFonts w:ascii="Times New Roman" w:hAnsi="Times New Roman"/>
        </w:rPr>
      </w:pPr>
      <w:r w:rsidRPr="00FE515D">
        <w:rPr>
          <w:rFonts w:ascii="Times New Roman" w:hAnsi="Times New Roman"/>
          <w:u w:val="single"/>
        </w:rPr>
        <w:t>Commerce</w:t>
      </w:r>
      <w:r w:rsidRPr="00FE515D">
        <w:rPr>
          <w:rFonts w:ascii="Times New Roman" w:hAnsi="Times New Roman"/>
        </w:rPr>
        <w:t xml:space="preserve"> means:</w:t>
      </w:r>
    </w:p>
    <w:p w14:paraId="237FE7CC" w14:textId="77777777" w:rsidR="00A261BE" w:rsidRPr="00FE515D" w:rsidRDefault="00A261BE" w:rsidP="00A261BE">
      <w:pPr>
        <w:numPr>
          <w:ilvl w:val="0"/>
          <w:numId w:val="3"/>
        </w:numPr>
        <w:spacing w:after="0" w:line="240" w:lineRule="auto"/>
        <w:jc w:val="both"/>
        <w:rPr>
          <w:rFonts w:ascii="Times New Roman" w:hAnsi="Times New Roman"/>
        </w:rPr>
      </w:pPr>
      <w:r w:rsidRPr="00FE515D">
        <w:rPr>
          <w:rFonts w:ascii="Times New Roman" w:hAnsi="Times New Roman"/>
        </w:rPr>
        <w:t>Any trade, traffic or transportation within the jurisdiction of the United States between a place in a State and a place outside of such State, including a place outside of the United States and</w:t>
      </w:r>
    </w:p>
    <w:p w14:paraId="7CEC500D" w14:textId="77777777" w:rsidR="00A261BE" w:rsidRPr="00FE515D" w:rsidRDefault="00A261BE" w:rsidP="00A261BE">
      <w:pPr>
        <w:numPr>
          <w:ilvl w:val="0"/>
          <w:numId w:val="3"/>
        </w:numPr>
        <w:spacing w:after="0" w:line="240" w:lineRule="auto"/>
        <w:jc w:val="both"/>
        <w:rPr>
          <w:rFonts w:ascii="Times New Roman" w:hAnsi="Times New Roman"/>
        </w:rPr>
      </w:pPr>
      <w:r w:rsidRPr="00FE515D">
        <w:rPr>
          <w:rFonts w:ascii="Times New Roman" w:hAnsi="Times New Roman"/>
        </w:rPr>
        <w:t>Trade, traffic, and transportation in the United States which affects any trade, traffic, and transportation described in (1) of this definition.</w:t>
      </w:r>
    </w:p>
    <w:p w14:paraId="10C805DA" w14:textId="77777777" w:rsidR="00A261BE" w:rsidRPr="00FE515D" w:rsidRDefault="00A261BE" w:rsidP="00A261BE">
      <w:pPr>
        <w:jc w:val="both"/>
        <w:rPr>
          <w:rFonts w:ascii="Times New Roman" w:hAnsi="Times New Roman"/>
          <w:i/>
        </w:rPr>
      </w:pPr>
      <w:r w:rsidRPr="00FE515D">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64952AE0" w14:textId="77777777" w:rsidR="00A261BE" w:rsidRPr="00FE515D" w:rsidRDefault="00A261BE" w:rsidP="00A261BE">
      <w:pPr>
        <w:tabs>
          <w:tab w:val="left" w:pos="1350"/>
        </w:tabs>
        <w:jc w:val="both"/>
        <w:rPr>
          <w:rFonts w:ascii="Times New Roman" w:hAnsi="Times New Roman"/>
        </w:rPr>
      </w:pPr>
      <w:r w:rsidRPr="00FE515D">
        <w:rPr>
          <w:rFonts w:ascii="Times New Roman" w:hAnsi="Times New Roman"/>
          <w:u w:val="single"/>
        </w:rPr>
        <w:t>Commercial driver’s license Drug and Alcohol Clearinghouse (Clearinghouse)</w:t>
      </w:r>
      <w:r w:rsidRPr="00FE515D">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w:t>
      </w:r>
      <w:r w:rsidRPr="00FE515D">
        <w:rPr>
          <w:rFonts w:ascii="Times New Roman" w:hAnsi="Times New Roman"/>
        </w:rPr>
        <w:lastRenderedPageBreak/>
        <w:t xml:space="preserve">regulations. Effective January 6, 2020, the FMCSA will establish a mandatory database and the following personal information collected and maintained under this part shall be reported to the Clearinghouse: </w:t>
      </w:r>
    </w:p>
    <w:p w14:paraId="499AB36F"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verified positive, adulterated, or substituted drug test result;</w:t>
      </w:r>
    </w:p>
    <w:p w14:paraId="4EE27DEB"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An alcohol confirmation test with a concentration of 0.04 or higher;</w:t>
      </w:r>
    </w:p>
    <w:p w14:paraId="62057CFB"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refusal to submit to any test required by subpart C of this part;</w:t>
      </w:r>
    </w:p>
    <w:p w14:paraId="07989682"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An employer’s report of actual knowledge, as defined at § 382.107:</w:t>
      </w:r>
    </w:p>
    <w:p w14:paraId="03D2AD3B"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On duty alcohol use pursuant to § 382.205;</w:t>
      </w:r>
    </w:p>
    <w:p w14:paraId="444C6628"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Pre-duty alcohol use pursuant to § 382.207;</w:t>
      </w:r>
    </w:p>
    <w:p w14:paraId="41F7EF70"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Alcohol use following an accident pursuant to § 382.209; and</w:t>
      </w:r>
    </w:p>
    <w:p w14:paraId="5FA96C89"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Controlled substance use pursuant to § 382.213;</w:t>
      </w:r>
    </w:p>
    <w:p w14:paraId="01B59D3D"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substance abuse professional (SAP as defined in § 40.3 of this title) report of the successful completion of the return-to-duty process;</w:t>
      </w:r>
    </w:p>
    <w:p w14:paraId="2F5DDBFE" w14:textId="77777777" w:rsidR="00A261BE" w:rsidRPr="00FE515D" w:rsidRDefault="00A261BE" w:rsidP="00A261BE">
      <w:pPr>
        <w:numPr>
          <w:ilvl w:val="0"/>
          <w:numId w:val="1"/>
        </w:numPr>
        <w:tabs>
          <w:tab w:val="left" w:pos="810"/>
          <w:tab w:val="left" w:pos="1620"/>
        </w:tabs>
        <w:spacing w:after="0" w:line="240" w:lineRule="auto"/>
        <w:jc w:val="both"/>
        <w:rPr>
          <w:rFonts w:ascii="Times New Roman" w:hAnsi="Times New Roman"/>
        </w:rPr>
      </w:pPr>
      <w:r w:rsidRPr="00FE515D">
        <w:rPr>
          <w:rFonts w:ascii="Times New Roman" w:hAnsi="Times New Roman"/>
        </w:rPr>
        <w:t xml:space="preserve"> A negative return-to-duty test; and</w:t>
      </w:r>
    </w:p>
    <w:p w14:paraId="3ECD66E8" w14:textId="77777777" w:rsidR="00A261BE" w:rsidRPr="00FE515D" w:rsidRDefault="00A261BE" w:rsidP="00A261BE">
      <w:pPr>
        <w:numPr>
          <w:ilvl w:val="0"/>
          <w:numId w:val="1"/>
        </w:numPr>
        <w:tabs>
          <w:tab w:val="left" w:pos="810"/>
          <w:tab w:val="left" w:pos="1620"/>
        </w:tabs>
        <w:spacing w:after="0" w:line="240" w:lineRule="auto"/>
        <w:jc w:val="both"/>
        <w:rPr>
          <w:rFonts w:ascii="Times New Roman" w:hAnsi="Times New Roman"/>
        </w:rPr>
      </w:pPr>
      <w:r w:rsidRPr="00FE515D">
        <w:rPr>
          <w:rFonts w:ascii="Times New Roman" w:hAnsi="Times New Roman"/>
        </w:rPr>
        <w:t>An employer’s report of completion of follow-up testing.</w:t>
      </w:r>
    </w:p>
    <w:p w14:paraId="68F1B5A2" w14:textId="77777777" w:rsidR="00A261BE" w:rsidRPr="00FE515D" w:rsidRDefault="00A261BE" w:rsidP="00A261BE">
      <w:pPr>
        <w:jc w:val="both"/>
        <w:rPr>
          <w:rFonts w:ascii="Times New Roman" w:hAnsi="Times New Roman"/>
        </w:rPr>
      </w:pPr>
    </w:p>
    <w:p w14:paraId="1BD20283" w14:textId="77777777" w:rsidR="00A261BE" w:rsidRPr="00FE515D" w:rsidRDefault="00A261BE" w:rsidP="00A261BE">
      <w:pPr>
        <w:jc w:val="both"/>
        <w:rPr>
          <w:rFonts w:ascii="Times New Roman" w:hAnsi="Times New Roman"/>
        </w:rPr>
      </w:pPr>
      <w:r w:rsidRPr="00FE515D">
        <w:rPr>
          <w:rFonts w:ascii="Times New Roman" w:hAnsi="Times New Roman"/>
          <w:u w:val="single"/>
        </w:rPr>
        <w:t>Commercial motor vehicle</w:t>
      </w:r>
      <w:r w:rsidRPr="00FE515D">
        <w:rPr>
          <w:rFonts w:ascii="Times New Roman" w:hAnsi="Times New Roman"/>
        </w:rPr>
        <w:t xml:space="preserve"> means a motor vehicle or combination of motor vehicles used in commerce to transport passengers or property if the vehicle:</w:t>
      </w:r>
    </w:p>
    <w:p w14:paraId="62B71C53"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25C699F5"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Has a gross vehicle weight rating or gross vehicle weight of 11,794 or more kilograms (26,001 or more pounds), whichever is greater; or </w:t>
      </w:r>
    </w:p>
    <w:p w14:paraId="4F0D24DE"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Is designed to transport 16 or more passengers, including the driver; or </w:t>
      </w:r>
    </w:p>
    <w:p w14:paraId="464C42D2"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Is of any size and is used in the transportation of materials found to be hazardous for the purposes of the Hazardous</w:t>
      </w:r>
      <w:r w:rsidR="00B53A15">
        <w:rPr>
          <w:rFonts w:ascii="Times New Roman" w:hAnsi="Times New Roman"/>
        </w:rPr>
        <w:t xml:space="preserve"> Materials Transportation Act (</w:t>
      </w:r>
      <w:r w:rsidRPr="00FE515D">
        <w:rPr>
          <w:rFonts w:ascii="Times New Roman" w:hAnsi="Times New Roman"/>
        </w:rPr>
        <w:t xml:space="preserve">49 U.S.C. 5103(b)) and which require the motor vehicle to be placarded under the Hazardous Materials Regulations </w:t>
      </w:r>
      <w:r w:rsidR="00C04437" w:rsidRPr="00FE515D">
        <w:rPr>
          <w:rFonts w:ascii="Times New Roman" w:hAnsi="Times New Roman"/>
        </w:rPr>
        <w:t>(49</w:t>
      </w:r>
      <w:r w:rsidRPr="00FE515D">
        <w:rPr>
          <w:rFonts w:ascii="Times New Roman" w:hAnsi="Times New Roman"/>
        </w:rPr>
        <w:t xml:space="preserve"> CFR part 172, subpart F).</w:t>
      </w:r>
    </w:p>
    <w:p w14:paraId="76AC5AE3" w14:textId="77777777" w:rsidR="00A261BE" w:rsidRPr="00FE515D" w:rsidRDefault="00A261BE" w:rsidP="00A261BE">
      <w:pPr>
        <w:tabs>
          <w:tab w:val="left" w:pos="1080"/>
        </w:tabs>
        <w:jc w:val="both"/>
        <w:rPr>
          <w:rFonts w:ascii="Times New Roman" w:hAnsi="Times New Roman"/>
        </w:rPr>
      </w:pPr>
    </w:p>
    <w:p w14:paraId="4D27A62F" w14:textId="77777777" w:rsidR="00A261BE" w:rsidRPr="00FE515D" w:rsidRDefault="00A261BE" w:rsidP="00A261BE">
      <w:pPr>
        <w:jc w:val="both"/>
        <w:rPr>
          <w:rFonts w:ascii="Times New Roman" w:hAnsi="Times New Roman"/>
        </w:rPr>
      </w:pPr>
      <w:r w:rsidRPr="00FE515D">
        <w:rPr>
          <w:rFonts w:ascii="Times New Roman" w:hAnsi="Times New Roman"/>
          <w:iCs/>
          <w:u w:val="single"/>
        </w:rPr>
        <w:t>Confirmation (or confirmatory) drug test</w:t>
      </w:r>
      <w:r w:rsidRPr="00FE515D">
        <w:rPr>
          <w:rFonts w:ascii="Times New Roman" w:hAnsi="Times New Roman"/>
        </w:rPr>
        <w:t xml:space="preserve"> means a second analytical procedure performed on a urine specimen to identify and quantify the presence of a specific drug or drug metabolite.</w:t>
      </w:r>
    </w:p>
    <w:p w14:paraId="051F2C53" w14:textId="77777777" w:rsidR="00A261BE" w:rsidRPr="00FE515D" w:rsidRDefault="00A261BE" w:rsidP="00A261BE">
      <w:pPr>
        <w:jc w:val="both"/>
        <w:rPr>
          <w:rFonts w:ascii="Times New Roman" w:hAnsi="Times New Roman"/>
        </w:rPr>
      </w:pPr>
    </w:p>
    <w:p w14:paraId="17F41810" w14:textId="77777777" w:rsidR="00A261BE" w:rsidRPr="00FE515D" w:rsidRDefault="00A261BE" w:rsidP="00A261BE">
      <w:pPr>
        <w:jc w:val="both"/>
        <w:rPr>
          <w:rFonts w:ascii="Times New Roman" w:hAnsi="Times New Roman"/>
        </w:rPr>
      </w:pPr>
      <w:r w:rsidRPr="00FE515D">
        <w:rPr>
          <w:rFonts w:ascii="Times New Roman" w:hAnsi="Times New Roman"/>
          <w:iCs/>
          <w:u w:val="single"/>
        </w:rPr>
        <w:t>Confirmation (or confirmatory) validity test</w:t>
      </w:r>
      <w:r w:rsidRPr="00FE515D">
        <w:rPr>
          <w:rFonts w:ascii="Times New Roman" w:hAnsi="Times New Roman"/>
        </w:rPr>
        <w:t xml:space="preserve"> means a second test performed on a urine specimen to further support a validity test result.</w:t>
      </w:r>
    </w:p>
    <w:p w14:paraId="0A4BE23A" w14:textId="77777777" w:rsidR="00A261BE" w:rsidRPr="00FE515D" w:rsidRDefault="00A261BE" w:rsidP="00A261BE">
      <w:pPr>
        <w:jc w:val="both"/>
        <w:rPr>
          <w:rFonts w:ascii="Times New Roman" w:hAnsi="Times New Roman"/>
        </w:rPr>
      </w:pPr>
    </w:p>
    <w:p w14:paraId="1C327854" w14:textId="77777777" w:rsidR="00A261BE" w:rsidRPr="00FE515D" w:rsidRDefault="00A261BE" w:rsidP="00A261BE">
      <w:pPr>
        <w:jc w:val="both"/>
        <w:rPr>
          <w:rFonts w:ascii="Times New Roman" w:hAnsi="Times New Roman"/>
        </w:rPr>
      </w:pPr>
      <w:r w:rsidRPr="00FE515D">
        <w:rPr>
          <w:rFonts w:ascii="Times New Roman" w:hAnsi="Times New Roman"/>
          <w:iCs/>
          <w:u w:val="single"/>
        </w:rPr>
        <w:t>Confirmed drug test</w:t>
      </w:r>
      <w:r w:rsidRPr="00FE515D">
        <w:rPr>
          <w:rFonts w:ascii="Times New Roman" w:hAnsi="Times New Roman"/>
        </w:rPr>
        <w:t xml:space="preserve"> means a confirmation test result received by an MRO from a laboratory.</w:t>
      </w:r>
    </w:p>
    <w:p w14:paraId="573EFD44" w14:textId="77777777" w:rsidR="00A261BE" w:rsidRPr="00FE515D" w:rsidRDefault="00A261BE" w:rsidP="00A261BE">
      <w:pPr>
        <w:jc w:val="both"/>
        <w:rPr>
          <w:rFonts w:ascii="Times New Roman" w:hAnsi="Times New Roman"/>
        </w:rPr>
      </w:pPr>
    </w:p>
    <w:p w14:paraId="2686EFDF" w14:textId="77777777" w:rsidR="00A261BE" w:rsidRPr="00FE515D" w:rsidRDefault="00A261BE" w:rsidP="00A261BE">
      <w:pPr>
        <w:jc w:val="both"/>
        <w:rPr>
          <w:rFonts w:ascii="Times New Roman" w:hAnsi="Times New Roman"/>
        </w:rPr>
      </w:pPr>
      <w:r w:rsidRPr="00FE515D">
        <w:rPr>
          <w:rFonts w:ascii="Times New Roman" w:hAnsi="Times New Roman"/>
          <w:iCs/>
          <w:u w:val="single"/>
        </w:rPr>
        <w:t>Consortium/Third party administrator (C/TPA)</w:t>
      </w:r>
      <w:r w:rsidRPr="00FE515D">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w:t>
      </w:r>
      <w:r w:rsidRPr="00FE515D">
        <w:rPr>
          <w:rFonts w:ascii="Times New Roman" w:hAnsi="Times New Roman"/>
        </w:rPr>
        <w:lastRenderedPageBreak/>
        <w:t>programs of its members (e.g., having a combined random testing pool).  C/TPAs are not “employers” for purposes of Federal regulations.</w:t>
      </w:r>
    </w:p>
    <w:p w14:paraId="21AD1382" w14:textId="77777777" w:rsidR="00A261BE" w:rsidRPr="00FE515D" w:rsidRDefault="00A261BE" w:rsidP="00A261BE">
      <w:pPr>
        <w:jc w:val="both"/>
        <w:rPr>
          <w:rFonts w:ascii="Times New Roman" w:hAnsi="Times New Roman"/>
        </w:rPr>
      </w:pPr>
    </w:p>
    <w:p w14:paraId="07D21F5F" w14:textId="77777777" w:rsidR="00A261BE" w:rsidRPr="00FE515D" w:rsidRDefault="00A261BE" w:rsidP="00A261BE">
      <w:pPr>
        <w:jc w:val="both"/>
        <w:rPr>
          <w:rFonts w:ascii="Times New Roman" w:hAnsi="Times New Roman"/>
          <w:lang w:val="x-none"/>
        </w:rPr>
      </w:pPr>
      <w:r w:rsidRPr="00FE515D">
        <w:rPr>
          <w:rStyle w:val="Emphasis"/>
          <w:rFonts w:ascii="Times New Roman" w:hAnsi="Times New Roman"/>
          <w:i w:val="0"/>
          <w:u w:val="single"/>
        </w:rPr>
        <w:t>Controlled substances</w:t>
      </w:r>
      <w:r w:rsidRPr="00FE515D">
        <w:rPr>
          <w:rStyle w:val="Emphasis"/>
          <w:rFonts w:ascii="Times New Roman" w:hAnsi="Times New Roman"/>
        </w:rPr>
        <w:t xml:space="preserve"> </w:t>
      </w:r>
      <w:r w:rsidRPr="00FE515D">
        <w:rPr>
          <w:rFonts w:ascii="Times New Roman" w:hAnsi="Times New Roman"/>
        </w:rPr>
        <w:t>mean those substances identified in 40.85.</w:t>
      </w:r>
      <w:r w:rsidRPr="00FE515D">
        <w:rPr>
          <w:rFonts w:ascii="TimesNewRomanPSMT" w:hAnsi="TimesNewRomanPSMT" w:cs="TimesNewRomanPSMT"/>
          <w:color w:val="000000"/>
          <w:sz w:val="21"/>
          <w:szCs w:val="24"/>
          <w:lang w:val="x-none"/>
        </w:rPr>
        <w:t xml:space="preserve"> </w:t>
      </w:r>
      <w:r w:rsidRPr="00FE515D">
        <w:rPr>
          <w:rFonts w:ascii="Times New Roman" w:hAnsi="Times New Roman"/>
          <w:lang w:val="x-none"/>
        </w:rPr>
        <w:t>As of January 1,</w:t>
      </w:r>
      <w:r w:rsidR="00B53A15">
        <w:rPr>
          <w:rFonts w:ascii="Times New Roman" w:hAnsi="Times New Roman"/>
          <w:lang w:val="x-none"/>
        </w:rPr>
        <w:t xml:space="preserve"> 2018, the drugs tested for may</w:t>
      </w:r>
      <w:r w:rsidR="00B53A15">
        <w:rPr>
          <w:rFonts w:ascii="Times New Roman" w:hAnsi="Times New Roman"/>
        </w:rPr>
        <w:t xml:space="preserve"> </w:t>
      </w:r>
      <w:r w:rsidRPr="00FE515D">
        <w:rPr>
          <w:rFonts w:ascii="Times New Roman" w:hAnsi="Times New Roman"/>
          <w:lang w:val="x-none"/>
        </w:rPr>
        <w:t>include all or some of the following: (1) Amphetamines; (2) Cannabinoids; (3) Co</w:t>
      </w:r>
      <w:r w:rsidR="00B53A15">
        <w:rPr>
          <w:rFonts w:ascii="Times New Roman" w:hAnsi="Times New Roman"/>
          <w:lang w:val="x-none"/>
        </w:rPr>
        <w:t>caine; (4) Phencyclidine (PCP);</w:t>
      </w:r>
      <w:r w:rsidR="00B53A15">
        <w:rPr>
          <w:rFonts w:ascii="Times New Roman" w:hAnsi="Times New Roman"/>
        </w:rPr>
        <w:t xml:space="preserve"> </w:t>
      </w:r>
      <w:r w:rsidRPr="00FE515D">
        <w:rPr>
          <w:rFonts w:ascii="Times New Roman" w:hAnsi="Times New Roman"/>
          <w:lang w:val="x-none"/>
        </w:rPr>
        <w:t>and (5) Opioids.</w:t>
      </w:r>
    </w:p>
    <w:p w14:paraId="230A3B62" w14:textId="77777777" w:rsidR="00A261BE" w:rsidRPr="00FE515D" w:rsidRDefault="00A261BE" w:rsidP="00A261BE">
      <w:pPr>
        <w:jc w:val="both"/>
        <w:rPr>
          <w:rFonts w:ascii="Times New Roman" w:hAnsi="Times New Roman"/>
        </w:rPr>
      </w:pPr>
    </w:p>
    <w:p w14:paraId="5A94D719" w14:textId="77777777" w:rsidR="00A261BE" w:rsidRPr="00FE515D" w:rsidRDefault="00A261BE" w:rsidP="00A261BE">
      <w:pPr>
        <w:jc w:val="both"/>
        <w:rPr>
          <w:rFonts w:ascii="Times New Roman" w:hAnsi="Times New Roman"/>
        </w:rPr>
      </w:pPr>
      <w:r w:rsidRPr="00FE515D">
        <w:rPr>
          <w:rFonts w:ascii="Times New Roman" w:hAnsi="Times New Roman"/>
          <w:iCs/>
          <w:u w:val="single"/>
        </w:rPr>
        <w:t>Designated employer representative (DER)</w:t>
      </w:r>
      <w:r w:rsidRPr="00FE515D">
        <w:rPr>
          <w:rFonts w:ascii="Times New Roman" w:hAnsi="Times New Roman"/>
        </w:rPr>
        <w:t xml:space="preserve"> is an individual identified by </w:t>
      </w:r>
      <w:r w:rsidRPr="00B53A15">
        <w:rPr>
          <w:rFonts w:ascii="Times New Roman" w:hAnsi="Times New Roman"/>
          <w:highlight w:val="cyan"/>
        </w:rPr>
        <w:t>***Entity Name***</w:t>
      </w:r>
      <w:r w:rsidRPr="00FE515D">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B53A15">
        <w:rPr>
          <w:rFonts w:ascii="Times New Roman" w:hAnsi="Times New Roman"/>
          <w:highlight w:val="cyan"/>
        </w:rPr>
        <w:t>***Entity Type***.</w:t>
      </w:r>
      <w:r w:rsidRPr="00FE515D">
        <w:rPr>
          <w:rFonts w:ascii="Times New Roman" w:hAnsi="Times New Roman"/>
        </w:rPr>
        <w:t xml:space="preserve">  Service agents cannot serve as DERs.</w:t>
      </w:r>
    </w:p>
    <w:p w14:paraId="1B0CB246" w14:textId="77777777" w:rsidR="00A261BE" w:rsidRPr="00FE515D" w:rsidRDefault="00A261BE" w:rsidP="00A261BE">
      <w:pPr>
        <w:jc w:val="both"/>
        <w:rPr>
          <w:rStyle w:val="Emphasis"/>
          <w:rFonts w:ascii="Times New Roman" w:hAnsi="Times New Roman"/>
        </w:rPr>
      </w:pPr>
    </w:p>
    <w:p w14:paraId="511FF940"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Disabling damage</w:t>
      </w:r>
      <w:r w:rsidRPr="00FE515D">
        <w:rPr>
          <w:rStyle w:val="Emphasis"/>
          <w:rFonts w:ascii="Times New Roman" w:hAnsi="Times New Roman"/>
        </w:rPr>
        <w:t xml:space="preserve"> </w:t>
      </w:r>
      <w:r w:rsidRPr="00FE515D">
        <w:rPr>
          <w:rFonts w:ascii="Times New Roman" w:hAnsi="Times New Roman"/>
        </w:rPr>
        <w:t>means damage which precludes departure of a motor vehicle from the scene of the accident in its usual manner in daylight after simple repairs.</w:t>
      </w:r>
    </w:p>
    <w:p w14:paraId="52A9F393" w14:textId="77777777" w:rsidR="00A261BE" w:rsidRPr="00FE515D" w:rsidRDefault="00A261BE" w:rsidP="00A261BE">
      <w:pPr>
        <w:numPr>
          <w:ilvl w:val="0"/>
          <w:numId w:val="4"/>
        </w:numPr>
        <w:spacing w:after="0" w:line="240" w:lineRule="auto"/>
        <w:jc w:val="both"/>
        <w:rPr>
          <w:rFonts w:ascii="Times New Roman" w:hAnsi="Times New Roman"/>
        </w:rPr>
      </w:pPr>
      <w:r w:rsidRPr="00FE515D">
        <w:rPr>
          <w:rStyle w:val="Emphasis"/>
          <w:rFonts w:ascii="Times New Roman" w:hAnsi="Times New Roman"/>
          <w:i w:val="0"/>
        </w:rPr>
        <w:t>Inclusions</w:t>
      </w:r>
      <w:r w:rsidRPr="00FE515D">
        <w:rPr>
          <w:rStyle w:val="Emphasis"/>
          <w:rFonts w:ascii="Times New Roman" w:hAnsi="Times New Roman"/>
        </w:rPr>
        <w:t xml:space="preserve">.  </w:t>
      </w:r>
      <w:r w:rsidRPr="00FE515D">
        <w:rPr>
          <w:rFonts w:ascii="Times New Roman" w:hAnsi="Times New Roman"/>
        </w:rPr>
        <w:t>Damage to motor vehicles that could have been driven, but would have been further damaged if so driven.</w:t>
      </w:r>
    </w:p>
    <w:p w14:paraId="5CF23ABF" w14:textId="77777777" w:rsidR="00A261BE" w:rsidRPr="00FE515D" w:rsidRDefault="00A261BE" w:rsidP="00A261BE">
      <w:pPr>
        <w:numPr>
          <w:ilvl w:val="0"/>
          <w:numId w:val="4"/>
        </w:numPr>
        <w:spacing w:after="0" w:line="240" w:lineRule="auto"/>
        <w:jc w:val="both"/>
        <w:rPr>
          <w:rFonts w:ascii="Times New Roman" w:hAnsi="Times New Roman"/>
        </w:rPr>
      </w:pPr>
      <w:r w:rsidRPr="00FE515D">
        <w:rPr>
          <w:rStyle w:val="Emphasis"/>
          <w:rFonts w:ascii="Times New Roman" w:hAnsi="Times New Roman"/>
          <w:i w:val="0"/>
        </w:rPr>
        <w:t>Exclusions:</w:t>
      </w:r>
    </w:p>
    <w:p w14:paraId="53C4A440"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Damage which can be remedied temporarily at the scene of the accident without special tools or parts.</w:t>
      </w:r>
    </w:p>
    <w:p w14:paraId="39DE168C"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Tire disablement without other damage even if no spare tire is available.</w:t>
      </w:r>
    </w:p>
    <w:p w14:paraId="1813D6E6"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Headlight or taillight damage.</w:t>
      </w:r>
    </w:p>
    <w:p w14:paraId="4C27E775"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Damage to turn signals, horn, or windshield wipers which make them inoperative.</w:t>
      </w:r>
    </w:p>
    <w:p w14:paraId="31E74C4C" w14:textId="77777777" w:rsidR="00A261BE" w:rsidRPr="00FE515D" w:rsidRDefault="00A261BE" w:rsidP="00A261BE">
      <w:pPr>
        <w:jc w:val="both"/>
        <w:rPr>
          <w:rFonts w:ascii="Times New Roman" w:hAnsi="Times New Roman"/>
        </w:rPr>
      </w:pPr>
    </w:p>
    <w:p w14:paraId="1166BC74" w14:textId="77777777" w:rsidR="00A261BE" w:rsidRPr="00FE515D" w:rsidRDefault="00A261BE" w:rsidP="00A261BE">
      <w:pPr>
        <w:jc w:val="both"/>
        <w:rPr>
          <w:rFonts w:ascii="Times New Roman" w:hAnsi="Times New Roman"/>
        </w:rPr>
      </w:pPr>
      <w:r w:rsidRPr="00FE515D">
        <w:rPr>
          <w:rFonts w:ascii="Times New Roman" w:hAnsi="Times New Roman"/>
          <w:u w:val="single"/>
        </w:rPr>
        <w:t>DOT Agency</w:t>
      </w:r>
      <w:r w:rsidRPr="00FE515D">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2D587480" w14:textId="77777777" w:rsidR="00A261BE" w:rsidRPr="00FE515D" w:rsidRDefault="00A261BE" w:rsidP="00A261BE">
      <w:pPr>
        <w:jc w:val="both"/>
        <w:rPr>
          <w:rFonts w:ascii="Times New Roman" w:hAnsi="Times New Roman"/>
        </w:rPr>
      </w:pPr>
    </w:p>
    <w:p w14:paraId="357A1B7B" w14:textId="77777777" w:rsidR="00A261BE" w:rsidRPr="00FE515D" w:rsidRDefault="00A261BE" w:rsidP="00A261BE">
      <w:pPr>
        <w:jc w:val="both"/>
        <w:rPr>
          <w:rFonts w:ascii="Times New Roman" w:hAnsi="Times New Roman"/>
        </w:rPr>
      </w:pPr>
      <w:r w:rsidRPr="00FE515D">
        <w:rPr>
          <w:rFonts w:ascii="Times New Roman" w:hAnsi="Times New Roman"/>
          <w:iCs/>
          <w:u w:val="single"/>
        </w:rPr>
        <w:t>Driver</w:t>
      </w:r>
      <w:r w:rsidRPr="00FE515D">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287D1461" w14:textId="77777777" w:rsidR="00A261BE" w:rsidRPr="00FE515D" w:rsidRDefault="00A261BE" w:rsidP="00A261BE">
      <w:pPr>
        <w:jc w:val="both"/>
        <w:rPr>
          <w:rFonts w:ascii="Times New Roman" w:hAnsi="Times New Roman"/>
        </w:rPr>
      </w:pPr>
    </w:p>
    <w:p w14:paraId="618386C8" w14:textId="77777777" w:rsidR="00A261BE" w:rsidRPr="00FE515D" w:rsidRDefault="00A261BE" w:rsidP="00A261BE">
      <w:pPr>
        <w:jc w:val="both"/>
        <w:rPr>
          <w:rFonts w:ascii="Times New Roman" w:hAnsi="Times New Roman"/>
        </w:rPr>
      </w:pPr>
      <w:r w:rsidRPr="00FE515D">
        <w:rPr>
          <w:rFonts w:ascii="Times New Roman" w:hAnsi="Times New Roman"/>
          <w:iCs/>
          <w:u w:val="single"/>
        </w:rPr>
        <w:t>Employer</w:t>
      </w:r>
      <w:r w:rsidRPr="00FE515D">
        <w:rPr>
          <w:rFonts w:ascii="Times New Roman" w:hAnsi="Times New Roman"/>
        </w:rPr>
        <w:t xml:space="preserve"> means an entity, </w:t>
      </w:r>
      <w:r w:rsidRPr="00FE515D">
        <w:rPr>
          <w:rFonts w:ascii="Times New Roman" w:hAnsi="Times New Roman"/>
          <w:i/>
        </w:rPr>
        <w:t>including a municipal employer</w:t>
      </w:r>
      <w:r w:rsidRPr="00FE515D">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0DD693AE" w14:textId="77777777" w:rsidR="00A261BE" w:rsidRPr="00FE515D" w:rsidRDefault="00A261BE" w:rsidP="00A261BE">
      <w:pPr>
        <w:jc w:val="both"/>
        <w:rPr>
          <w:rFonts w:ascii="Times New Roman" w:hAnsi="Times New Roman"/>
          <w:i/>
        </w:rPr>
      </w:pPr>
    </w:p>
    <w:p w14:paraId="7BEC38B3"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lastRenderedPageBreak/>
        <w:t>Licensed medical practitioner</w:t>
      </w:r>
      <w:r w:rsidRPr="00FE515D">
        <w:rPr>
          <w:rStyle w:val="Emphasis"/>
          <w:rFonts w:ascii="Times New Roman" w:hAnsi="Times New Roman"/>
        </w:rPr>
        <w:t xml:space="preserve"> </w:t>
      </w:r>
      <w:r w:rsidRPr="00FE515D">
        <w:rPr>
          <w:rFonts w:ascii="Times New Roman" w:hAnsi="Times New Roman"/>
        </w:rPr>
        <w:t>means a person who is licensed, certified, and/or registered, in accordance with applicable Federal, State, local, or foreign laws and regulations, to prescribe controlled substances and other drugs.</w:t>
      </w:r>
    </w:p>
    <w:p w14:paraId="3048179A" w14:textId="77777777" w:rsidR="00A261BE" w:rsidRPr="00FE515D" w:rsidRDefault="00A261BE" w:rsidP="00A261BE">
      <w:pPr>
        <w:jc w:val="both"/>
        <w:rPr>
          <w:rFonts w:ascii="Times New Roman" w:hAnsi="Times New Roman"/>
        </w:rPr>
      </w:pPr>
    </w:p>
    <w:p w14:paraId="58BE2A10" w14:textId="77777777" w:rsidR="00A261BE" w:rsidRPr="00FE515D" w:rsidRDefault="00A261BE" w:rsidP="00A261BE">
      <w:pPr>
        <w:jc w:val="both"/>
        <w:rPr>
          <w:rFonts w:ascii="Times New Roman" w:hAnsi="Times New Roman"/>
        </w:rPr>
      </w:pPr>
      <w:r w:rsidRPr="00FE515D">
        <w:rPr>
          <w:rFonts w:ascii="Times New Roman" w:hAnsi="Times New Roman"/>
          <w:u w:val="single"/>
        </w:rPr>
        <w:t>Negative return-to-duty test</w:t>
      </w:r>
      <w:r w:rsidRPr="00FE515D">
        <w:rPr>
          <w:rFonts w:ascii="Times New Roman" w:hAnsi="Times New Roman"/>
        </w:rPr>
        <w:t xml:space="preserve"> means a return-to-duty test with a negative drug result and/or an alcohol test with an alcohol concentration of less than 0.02, as described in § 40.305.</w:t>
      </w:r>
    </w:p>
    <w:p w14:paraId="12608DB8" w14:textId="77777777" w:rsidR="00A261BE" w:rsidRPr="00FE515D" w:rsidRDefault="00A261BE" w:rsidP="00A261BE">
      <w:pPr>
        <w:jc w:val="both"/>
        <w:rPr>
          <w:rFonts w:ascii="Times New Roman" w:hAnsi="Times New Roman"/>
          <w:i/>
        </w:rPr>
      </w:pPr>
    </w:p>
    <w:p w14:paraId="1D298085" w14:textId="77777777" w:rsidR="00A261BE" w:rsidRPr="00FE515D" w:rsidRDefault="00A261BE" w:rsidP="00A261BE">
      <w:pPr>
        <w:jc w:val="both"/>
        <w:rPr>
          <w:rFonts w:ascii="Times New Roman" w:hAnsi="Times New Roman"/>
        </w:rPr>
      </w:pPr>
      <w:r w:rsidRPr="00FE515D">
        <w:rPr>
          <w:rFonts w:ascii="Times New Roman" w:hAnsi="Times New Roman"/>
          <w:u w:val="single"/>
        </w:rPr>
        <w:t>Performing (a safety-sensitive function)</w:t>
      </w:r>
      <w:r w:rsidRPr="00FE515D">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5C343C64" w14:textId="77777777" w:rsidR="00A261BE" w:rsidRPr="00FE515D" w:rsidRDefault="00A261BE" w:rsidP="00A261BE">
      <w:pPr>
        <w:jc w:val="both"/>
        <w:rPr>
          <w:rFonts w:ascii="Times New Roman" w:hAnsi="Times New Roman"/>
        </w:rPr>
      </w:pPr>
    </w:p>
    <w:p w14:paraId="5AFDAC82" w14:textId="77777777" w:rsidR="00A261BE" w:rsidRPr="00FE515D" w:rsidRDefault="00A261BE" w:rsidP="00A261BE">
      <w:pPr>
        <w:jc w:val="both"/>
        <w:rPr>
          <w:rFonts w:ascii="Times New Roman" w:hAnsi="Times New Roman"/>
        </w:rPr>
      </w:pPr>
      <w:r w:rsidRPr="00FE515D">
        <w:rPr>
          <w:rFonts w:ascii="Times New Roman" w:hAnsi="Times New Roman"/>
          <w:u w:val="single"/>
        </w:rPr>
        <w:t>Positive alcohol test</w:t>
      </w:r>
      <w:r w:rsidRPr="00FE515D">
        <w:rPr>
          <w:rFonts w:ascii="Times New Roman" w:hAnsi="Times New Roman"/>
        </w:rPr>
        <w:t xml:space="preserve"> means an alcohol test with an alcohol concentration of greater than or equal to 0.04.</w:t>
      </w:r>
    </w:p>
    <w:p w14:paraId="50CFCB72" w14:textId="77777777" w:rsidR="00A261BE" w:rsidRPr="00FE515D" w:rsidRDefault="00A261BE" w:rsidP="00A261BE">
      <w:pPr>
        <w:jc w:val="both"/>
        <w:rPr>
          <w:rFonts w:ascii="Times New Roman" w:hAnsi="Times New Roman"/>
        </w:rPr>
      </w:pPr>
    </w:p>
    <w:p w14:paraId="4EBCB48C" w14:textId="77777777" w:rsidR="00A261BE" w:rsidRPr="00FE515D" w:rsidRDefault="00A261BE" w:rsidP="00A261BE">
      <w:pPr>
        <w:jc w:val="both"/>
        <w:rPr>
          <w:rFonts w:ascii="Times New Roman" w:hAnsi="Times New Roman"/>
        </w:rPr>
      </w:pPr>
      <w:r w:rsidRPr="00FE515D">
        <w:rPr>
          <w:rFonts w:ascii="Times New Roman" w:hAnsi="Times New Roman"/>
          <w:iCs/>
          <w:u w:val="single"/>
        </w:rPr>
        <w:t>Positive rate for random drug testing</w:t>
      </w:r>
      <w:r w:rsidRPr="00FE515D">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38673A6C" w14:textId="77777777" w:rsidR="00A261BE" w:rsidRPr="00FE515D" w:rsidRDefault="00A261BE" w:rsidP="00A261BE">
      <w:pPr>
        <w:jc w:val="both"/>
        <w:rPr>
          <w:rFonts w:ascii="Times New Roman" w:hAnsi="Times New Roman"/>
        </w:rPr>
      </w:pPr>
    </w:p>
    <w:p w14:paraId="6B3919B9"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Refuse to submit (to an alcohol or controlled substances test)</w:t>
      </w:r>
      <w:r w:rsidRPr="00FE515D">
        <w:rPr>
          <w:rStyle w:val="Emphasis"/>
          <w:rFonts w:ascii="Times New Roman" w:hAnsi="Times New Roman"/>
        </w:rPr>
        <w:t xml:space="preserve"> </w:t>
      </w:r>
      <w:r w:rsidRPr="00FE515D">
        <w:rPr>
          <w:rFonts w:ascii="Times New Roman" w:hAnsi="Times New Roman"/>
        </w:rPr>
        <w:t xml:space="preserve">means that you as a driver: </w:t>
      </w:r>
    </w:p>
    <w:p w14:paraId="089CBBE8" w14:textId="77777777" w:rsidR="00A261BE" w:rsidRPr="00FE515D" w:rsidRDefault="00A261BE" w:rsidP="00A261BE">
      <w:pPr>
        <w:ind w:left="630" w:hanging="150"/>
        <w:jc w:val="both"/>
        <w:rPr>
          <w:rFonts w:ascii="Times New Roman" w:hAnsi="Times New Roman"/>
        </w:rPr>
      </w:pPr>
      <w:r w:rsidRPr="00FE515D">
        <w:rPr>
          <w:rFonts w:ascii="Times New Roman" w:hAnsi="Times New Roman"/>
        </w:rPr>
        <w:t xml:space="preserve">(a)(1) Fail to appear for any test (except a pre-employment test) within a reasonable time, as determined by </w:t>
      </w:r>
      <w:r w:rsidRPr="00FE515D">
        <w:rPr>
          <w:rFonts w:ascii="Times New Roman" w:hAnsi="Times New Roman"/>
        </w:rPr>
        <w:tab/>
        <w:t xml:space="preserve">the employer, consistent with applicable DOT agency regulations, after being directed to do so by the </w:t>
      </w:r>
      <w:r w:rsidRPr="00FE515D">
        <w:rPr>
          <w:rFonts w:ascii="Times New Roman" w:hAnsi="Times New Roman"/>
        </w:rPr>
        <w:tab/>
        <w:t xml:space="preserve">employer.  This includes the failure of an employee (including an owner-operator) to appear for a test </w:t>
      </w:r>
      <w:r w:rsidRPr="00FE515D">
        <w:rPr>
          <w:rFonts w:ascii="Times New Roman" w:hAnsi="Times New Roman"/>
        </w:rPr>
        <w:tab/>
        <w:t>when called by C/TPA (see §40.61(a));</w:t>
      </w:r>
    </w:p>
    <w:p w14:paraId="7FE163C2"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04BCF753"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6068E9B7"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(4) In the case of a directly observed or monitored collection in a drug test, fail to permit the observation or monitoring of your provision of a specimen (see §§40.67(l) and 40.69(g));</w:t>
      </w:r>
    </w:p>
    <w:p w14:paraId="33DB0505"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745C6E19"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(6) Fail or decline to take an additional drug test the employer or collector has directed you to take (see, for instance, Sec.40.197 (b));</w:t>
      </w:r>
    </w:p>
    <w:p w14:paraId="18F8BAC2"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lastRenderedPageBreak/>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192159C1"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(8) Fail to cooperate with any part of the testing process (e.g., refuse to empty pockets when directed by the collector, behave in a confrontational way that disrupts the collection process, fail to wash hands after being directed to do so by the collector).</w:t>
      </w:r>
    </w:p>
    <w:p w14:paraId="2F7CFA36"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6897ACD3"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(10) Possess or wear a prosthetic or other device that could be used to interfere with the collection process.</w:t>
      </w:r>
    </w:p>
    <w:p w14:paraId="1DCE183C"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(11) Admit to the collector or MRO that you adulterated or substituted the specimen.</w:t>
      </w:r>
    </w:p>
    <w:p w14:paraId="068479C3"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(12) For a breath alcohol test, refusing to sign the certification at Step 2 of the ATF 40.261 (a) (3).</w:t>
      </w:r>
    </w:p>
    <w:p w14:paraId="233FD7A7" w14:textId="77777777" w:rsidR="00A261BE" w:rsidRPr="00FE515D" w:rsidRDefault="00A261BE" w:rsidP="00A261BE">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FE515D">
        <w:rPr>
          <w:rFonts w:ascii="Times New Roman" w:hAnsi="Times New Roman"/>
        </w:rPr>
        <w:tab/>
        <w:t>(b) As an employee, if the MRO reports that you have a verified adulterated o</w:t>
      </w:r>
      <w:r w:rsidR="00B53A15">
        <w:rPr>
          <w:rFonts w:ascii="Times New Roman" w:hAnsi="Times New Roman"/>
        </w:rPr>
        <w:t xml:space="preserve">r substituted test result, you </w:t>
      </w:r>
      <w:r w:rsidRPr="00FE515D">
        <w:rPr>
          <w:rFonts w:ascii="Times New Roman" w:hAnsi="Times New Roman"/>
        </w:rPr>
        <w:t>have refused to take a drug test.</w:t>
      </w:r>
    </w:p>
    <w:p w14:paraId="6340E2C7" w14:textId="77777777" w:rsidR="00A261BE" w:rsidRPr="00FE515D" w:rsidRDefault="00A261BE" w:rsidP="00A261BE">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FE515D">
        <w:rPr>
          <w:rFonts w:ascii="Times New Roman" w:hAnsi="Times New Roman"/>
        </w:rPr>
        <w:tab/>
        <w:t xml:space="preserve">(c) As an employee, if you refuse to take a drug test, you incur the consequences specified under DOT </w:t>
      </w:r>
      <w:r w:rsidRPr="00FE515D">
        <w:rPr>
          <w:rFonts w:ascii="Times New Roman" w:hAnsi="Times New Roman"/>
        </w:rPr>
        <w:tab/>
        <w:t>agency regulations for a violation of those DOT agency regulations. 40.191</w:t>
      </w:r>
    </w:p>
    <w:p w14:paraId="4B48E693"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Style w:val="Emphasis"/>
          <w:rFonts w:ascii="Times New Roman" w:hAnsi="Times New Roman"/>
          <w:i w:val="0"/>
          <w:iCs/>
          <w:snapToGrid/>
          <w:sz w:val="22"/>
          <w:szCs w:val="22"/>
        </w:rPr>
      </w:pPr>
    </w:p>
    <w:p w14:paraId="46C28006"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Safety-sensitive function</w:t>
      </w:r>
      <w:r w:rsidRPr="00FE515D">
        <w:rPr>
          <w:rStyle w:val="Emphasis"/>
          <w:rFonts w:ascii="Times New Roman" w:hAnsi="Times New Roman"/>
        </w:rPr>
        <w:t xml:space="preserve"> </w:t>
      </w:r>
      <w:r w:rsidRPr="00FE515D">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2EB6523A"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at an employer facility, or other property, or on any public property, waiting to be dispatched, unless the driver has been relieved from duty by the employer; </w:t>
      </w:r>
    </w:p>
    <w:p w14:paraId="237D5210"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inspecting servicing, or conditioning any commercial motor vehicle at any time; </w:t>
      </w:r>
    </w:p>
    <w:p w14:paraId="19C2053C"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spent at the driving controls of a commercial motor vehicle in operation; </w:t>
      </w:r>
    </w:p>
    <w:p w14:paraId="434F84F8"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5CAD0472"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All time repairing, obtaining assistance, or remaining in attendance upon a disabled vehicle.</w:t>
      </w:r>
    </w:p>
    <w:p w14:paraId="749067E5" w14:textId="77777777" w:rsidR="00A261BE" w:rsidRPr="00FE515D" w:rsidRDefault="00A261BE" w:rsidP="00A261BE">
      <w:pPr>
        <w:jc w:val="both"/>
        <w:rPr>
          <w:rFonts w:ascii="Times New Roman" w:hAnsi="Times New Roman"/>
        </w:rPr>
      </w:pPr>
    </w:p>
    <w:p w14:paraId="62EEBE44" w14:textId="77777777" w:rsidR="00A261BE" w:rsidRPr="00FE515D" w:rsidRDefault="00A261BE" w:rsidP="00A261BE">
      <w:pPr>
        <w:jc w:val="both"/>
        <w:rPr>
          <w:rFonts w:ascii="Times New Roman" w:hAnsi="Times New Roman"/>
        </w:rPr>
      </w:pPr>
      <w:r w:rsidRPr="00FE515D">
        <w:rPr>
          <w:rFonts w:ascii="Times New Roman" w:hAnsi="Times New Roman"/>
          <w:iCs/>
          <w:u w:val="single"/>
        </w:rPr>
        <w:t>Screening test (or initial test)</w:t>
      </w:r>
      <w:r w:rsidRPr="00FE515D">
        <w:rPr>
          <w:rFonts w:ascii="Times New Roman" w:hAnsi="Times New Roman"/>
        </w:rPr>
        <w:t xml:space="preserve"> means:</w:t>
      </w:r>
    </w:p>
    <w:p w14:paraId="7C061D20" w14:textId="77777777" w:rsidR="00A261BE" w:rsidRPr="00FE515D" w:rsidRDefault="00A261BE" w:rsidP="00A261BE">
      <w:pPr>
        <w:numPr>
          <w:ilvl w:val="0"/>
          <w:numId w:val="6"/>
        </w:numPr>
        <w:spacing w:after="0" w:line="240" w:lineRule="auto"/>
        <w:ind w:left="720"/>
        <w:jc w:val="both"/>
        <w:rPr>
          <w:rFonts w:ascii="Times New Roman" w:hAnsi="Times New Roman"/>
        </w:rPr>
      </w:pPr>
      <w:r w:rsidRPr="00FE515D">
        <w:rPr>
          <w:rFonts w:ascii="Times New Roman" w:hAnsi="Times New Roman"/>
        </w:rPr>
        <w:t>In drug testing, a test to eliminate “negative” urine specimens from further analysis or to identify a specimen that requires additional testing for the presence of drugs.</w:t>
      </w:r>
    </w:p>
    <w:p w14:paraId="11986072" w14:textId="77777777" w:rsidR="00A261BE" w:rsidRPr="00FE515D" w:rsidRDefault="00A261BE" w:rsidP="00A261BE">
      <w:pPr>
        <w:numPr>
          <w:ilvl w:val="0"/>
          <w:numId w:val="6"/>
        </w:numPr>
        <w:spacing w:after="0" w:line="240" w:lineRule="auto"/>
        <w:ind w:left="720"/>
        <w:jc w:val="both"/>
        <w:rPr>
          <w:rFonts w:ascii="Times New Roman" w:hAnsi="Times New Roman"/>
        </w:rPr>
      </w:pPr>
      <w:r w:rsidRPr="00FE515D">
        <w:rPr>
          <w:rFonts w:ascii="Times New Roman" w:hAnsi="Times New Roman"/>
        </w:rPr>
        <w:t>In alcohol testing, an analytical procedure to determine whether an employee may have a prohibited concentration of alcohol in a breath or saliva specimen.</w:t>
      </w:r>
    </w:p>
    <w:p w14:paraId="1DB8A6CB" w14:textId="77777777" w:rsidR="00A261BE" w:rsidRPr="00FE515D" w:rsidRDefault="00A261BE" w:rsidP="00A261BE">
      <w:pPr>
        <w:jc w:val="both"/>
        <w:rPr>
          <w:rFonts w:ascii="Times New Roman" w:hAnsi="Times New Roman"/>
          <w:iCs/>
          <w:u w:val="single"/>
        </w:rPr>
      </w:pPr>
    </w:p>
    <w:p w14:paraId="4FE3881F" w14:textId="77777777" w:rsidR="00A261BE" w:rsidRPr="00FE515D" w:rsidRDefault="00A261BE" w:rsidP="00A261BE">
      <w:pPr>
        <w:jc w:val="both"/>
        <w:rPr>
          <w:rFonts w:ascii="Times New Roman" w:hAnsi="Times New Roman"/>
          <w:iCs/>
          <w:u w:val="single"/>
        </w:rPr>
      </w:pPr>
      <w:r w:rsidRPr="00FE515D">
        <w:rPr>
          <w:rFonts w:ascii="Times New Roman" w:hAnsi="Times New Roman"/>
          <w:iCs/>
          <w:u w:val="single"/>
        </w:rPr>
        <w:t>Service agent</w:t>
      </w:r>
      <w:r w:rsidRPr="00FE515D">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66E9E6F3" w14:textId="77777777" w:rsidR="00A261BE" w:rsidRPr="00FE515D" w:rsidRDefault="00A261BE" w:rsidP="00A261BE">
      <w:pPr>
        <w:jc w:val="both"/>
        <w:rPr>
          <w:rFonts w:ascii="Times New Roman" w:hAnsi="Times New Roman"/>
          <w:iCs/>
          <w:u w:val="single"/>
        </w:rPr>
      </w:pPr>
    </w:p>
    <w:p w14:paraId="364DE260" w14:textId="77777777" w:rsidR="00A261BE" w:rsidRPr="00FE515D" w:rsidRDefault="00A261BE" w:rsidP="00A261BE">
      <w:pPr>
        <w:jc w:val="both"/>
        <w:rPr>
          <w:rFonts w:ascii="Times New Roman" w:hAnsi="Times New Roman"/>
        </w:rPr>
      </w:pPr>
      <w:r w:rsidRPr="00FE515D">
        <w:rPr>
          <w:rFonts w:ascii="Times New Roman" w:hAnsi="Times New Roman"/>
          <w:iCs/>
          <w:u w:val="single"/>
        </w:rPr>
        <w:t>Stand-down</w:t>
      </w:r>
      <w:r w:rsidRPr="00FE515D">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64F25E81" w14:textId="77777777" w:rsidR="00A261BE" w:rsidRPr="00FE515D" w:rsidRDefault="00A261BE" w:rsidP="00A261BE">
      <w:pPr>
        <w:jc w:val="both"/>
        <w:rPr>
          <w:rFonts w:ascii="Times New Roman" w:hAnsi="Times New Roman"/>
        </w:rPr>
      </w:pPr>
    </w:p>
    <w:p w14:paraId="41206EB4" w14:textId="77777777" w:rsidR="00A261BE" w:rsidRPr="00FE515D" w:rsidRDefault="00A261BE" w:rsidP="00A261BE">
      <w:pPr>
        <w:jc w:val="both"/>
        <w:rPr>
          <w:rFonts w:ascii="Times New Roman" w:hAnsi="Times New Roman"/>
        </w:rPr>
      </w:pPr>
      <w:r w:rsidRPr="00FE515D">
        <w:rPr>
          <w:rFonts w:ascii="Times New Roman" w:hAnsi="Times New Roman"/>
          <w:iCs/>
          <w:u w:val="single"/>
        </w:rPr>
        <w:t>Violation rate for random alcohol testing</w:t>
      </w:r>
      <w:r w:rsidRPr="00FE515D">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1443C230" w14:textId="77777777" w:rsidR="00A261BE" w:rsidRDefault="00A261BE" w:rsidP="00CD5469">
      <w:pPr>
        <w:jc w:val="both"/>
        <w:rPr>
          <w:rFonts w:ascii="Times New Roman" w:hAnsi="Times New Roman"/>
          <w:b/>
          <w:bCs/>
        </w:rPr>
      </w:pPr>
    </w:p>
    <w:p w14:paraId="067D7A44" w14:textId="77777777" w:rsidR="00CD5469" w:rsidRPr="00E0523A" w:rsidRDefault="00CD5469" w:rsidP="00CD5469">
      <w:pPr>
        <w:jc w:val="both"/>
        <w:rPr>
          <w:rFonts w:ascii="Times New Roman" w:hAnsi="Times New Roman"/>
          <w:b/>
          <w:bCs/>
          <w:i/>
        </w:rPr>
      </w:pPr>
      <w:r w:rsidRPr="00E0523A">
        <w:rPr>
          <w:rFonts w:ascii="Times New Roman" w:hAnsi="Times New Roman"/>
          <w:b/>
          <w:bCs/>
        </w:rPr>
        <w:t xml:space="preserve">PREEMPTION OF STATE AND LOCAL LAWS </w:t>
      </w:r>
      <w:r w:rsidRPr="00E0523A">
        <w:rPr>
          <w:rFonts w:ascii="Times New Roman" w:hAnsi="Times New Roman"/>
          <w:b/>
          <w:bCs/>
          <w:i/>
        </w:rPr>
        <w:t>382.109</w:t>
      </w:r>
    </w:p>
    <w:p w14:paraId="16C8397B" w14:textId="77777777" w:rsidR="00CD5469" w:rsidRPr="00E0523A" w:rsidRDefault="00CD5469" w:rsidP="00CD5469">
      <w:pPr>
        <w:jc w:val="both"/>
        <w:rPr>
          <w:rFonts w:ascii="Times New Roman" w:hAnsi="Times New Roman"/>
          <w:sz w:val="16"/>
          <w:szCs w:val="16"/>
        </w:rPr>
      </w:pPr>
    </w:p>
    <w:p w14:paraId="1A51CEB2" w14:textId="77777777" w:rsidR="00CD5469" w:rsidRPr="00E0523A" w:rsidRDefault="00CD5469" w:rsidP="00CD5469">
      <w:pPr>
        <w:numPr>
          <w:ilvl w:val="0"/>
          <w:numId w:val="7"/>
        </w:numPr>
        <w:spacing w:after="0" w:line="240" w:lineRule="auto"/>
        <w:jc w:val="both"/>
        <w:rPr>
          <w:rFonts w:ascii="Times New Roman" w:hAnsi="Times New Roman"/>
        </w:rPr>
      </w:pPr>
      <w:r w:rsidRPr="00E0523A">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4F73402E" w14:textId="77777777" w:rsidR="00CD5469" w:rsidRPr="00E0523A" w:rsidRDefault="00CD5469" w:rsidP="00CD5469">
      <w:pPr>
        <w:numPr>
          <w:ilvl w:val="1"/>
          <w:numId w:val="7"/>
        </w:numPr>
        <w:spacing w:after="0" w:line="240" w:lineRule="auto"/>
        <w:ind w:hanging="630"/>
        <w:jc w:val="both"/>
        <w:rPr>
          <w:rFonts w:ascii="Times New Roman" w:hAnsi="Times New Roman"/>
        </w:rPr>
      </w:pPr>
      <w:r w:rsidRPr="00E0523A">
        <w:rPr>
          <w:rFonts w:ascii="Times New Roman" w:hAnsi="Times New Roman"/>
        </w:rPr>
        <w:t>Compliance with both the State or local requirement and the Federal regulation is not possible; or</w:t>
      </w:r>
    </w:p>
    <w:p w14:paraId="1372036C" w14:textId="77777777" w:rsidR="00CD5469" w:rsidRPr="00E0523A" w:rsidRDefault="00CD5469" w:rsidP="00CD5469">
      <w:pPr>
        <w:numPr>
          <w:ilvl w:val="1"/>
          <w:numId w:val="7"/>
        </w:numPr>
        <w:spacing w:after="0" w:line="240" w:lineRule="auto"/>
        <w:ind w:hanging="630"/>
        <w:jc w:val="both"/>
        <w:rPr>
          <w:rFonts w:ascii="Times New Roman" w:hAnsi="Times New Roman"/>
        </w:rPr>
      </w:pPr>
      <w:r w:rsidRPr="00E0523A">
        <w:rPr>
          <w:rFonts w:ascii="Times New Roman" w:hAnsi="Times New Roman"/>
        </w:rPr>
        <w:t>Compliance with the State or local requirement is an obstacle to the accomplishment and execution of any requirement of this Federal regulation.</w:t>
      </w:r>
    </w:p>
    <w:p w14:paraId="17FA107E" w14:textId="77777777" w:rsidR="00CD5469" w:rsidRPr="00E0523A" w:rsidRDefault="00CD5469" w:rsidP="00CD5469">
      <w:pPr>
        <w:jc w:val="both"/>
        <w:rPr>
          <w:rFonts w:ascii="Times New Roman" w:hAnsi="Times New Roman"/>
        </w:rPr>
      </w:pPr>
    </w:p>
    <w:p w14:paraId="6F576579" w14:textId="77777777" w:rsidR="00CD5469" w:rsidRPr="00E0523A" w:rsidRDefault="00CD5469" w:rsidP="00CD5469">
      <w:pPr>
        <w:numPr>
          <w:ilvl w:val="0"/>
          <w:numId w:val="7"/>
        </w:numPr>
        <w:spacing w:after="0" w:line="240" w:lineRule="auto"/>
        <w:jc w:val="both"/>
        <w:rPr>
          <w:rFonts w:ascii="Times New Roman" w:hAnsi="Times New Roman"/>
        </w:rPr>
      </w:pPr>
      <w:r w:rsidRPr="00E0523A">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C304C8">
        <w:rPr>
          <w:rFonts w:ascii="Times New Roman" w:hAnsi="Times New Roman"/>
          <w:highlight w:val="cyan"/>
        </w:rPr>
        <w:t>***Entity Name***</w:t>
      </w:r>
      <w:r w:rsidRPr="00E0523A">
        <w:rPr>
          <w:rFonts w:ascii="Times New Roman" w:hAnsi="Times New Roman"/>
        </w:rPr>
        <w:t>, or the general public.</w:t>
      </w:r>
    </w:p>
    <w:p w14:paraId="06DCB98A" w14:textId="77777777" w:rsidR="00CD5469" w:rsidRPr="00E0523A" w:rsidRDefault="00CD5469" w:rsidP="00CD5469">
      <w:pPr>
        <w:jc w:val="both"/>
        <w:rPr>
          <w:rFonts w:ascii="Times New Roman" w:hAnsi="Times New Roman"/>
        </w:rPr>
      </w:pPr>
    </w:p>
    <w:p w14:paraId="5CC689DF" w14:textId="77777777" w:rsidR="00CD5469" w:rsidRPr="00E0523A" w:rsidRDefault="00CD5469" w:rsidP="00CD5469">
      <w:pPr>
        <w:jc w:val="both"/>
        <w:rPr>
          <w:rFonts w:ascii="Times New Roman" w:hAnsi="Times New Roman"/>
          <w:b/>
          <w:bCs/>
        </w:rPr>
      </w:pPr>
      <w:r w:rsidRPr="00E0523A">
        <w:rPr>
          <w:rFonts w:ascii="Times New Roman" w:hAnsi="Times New Roman"/>
          <w:b/>
          <w:bCs/>
        </w:rPr>
        <w:t xml:space="preserve">OTHER REQUIREMENTS IMPOSED BY </w:t>
      </w:r>
      <w:r w:rsidRPr="00C304C8">
        <w:rPr>
          <w:rFonts w:ascii="Times New Roman" w:hAnsi="Times New Roman"/>
          <w:b/>
          <w:bCs/>
          <w:highlight w:val="cyan"/>
        </w:rPr>
        <w:t>***Entity Name***</w:t>
      </w:r>
      <w:r w:rsidRPr="00E0523A">
        <w:rPr>
          <w:rFonts w:ascii="Times New Roman" w:hAnsi="Times New Roman"/>
          <w:b/>
          <w:bCs/>
          <w:i/>
        </w:rPr>
        <w:t xml:space="preserve"> 382.111</w:t>
      </w:r>
    </w:p>
    <w:p w14:paraId="47A40654" w14:textId="77777777" w:rsidR="00A261BE" w:rsidRPr="00FE515D" w:rsidRDefault="00A261BE" w:rsidP="00A261BE">
      <w:pPr>
        <w:jc w:val="both"/>
        <w:rPr>
          <w:rFonts w:ascii="Times New Roman" w:hAnsi="Times New Roman"/>
        </w:rPr>
      </w:pPr>
      <w:r w:rsidRPr="00FE515D">
        <w:rPr>
          <w:rFonts w:ascii="Times New Roman" w:hAnsi="Times New Roman"/>
        </w:rPr>
        <w:t xml:space="preserve">Except as expressly provided in this policy, nothing in the Federal regulation 382 and 49 CFR part 40 shall be construed to affect the authority of </w:t>
      </w:r>
      <w:r w:rsidRPr="00C304C8">
        <w:rPr>
          <w:rFonts w:ascii="Times New Roman" w:hAnsi="Times New Roman"/>
          <w:highlight w:val="cyan"/>
        </w:rPr>
        <w:t>***Entity Name***,</w:t>
      </w:r>
      <w:r w:rsidRPr="00FE515D">
        <w:rPr>
          <w:rFonts w:ascii="Times New Roman" w:hAnsi="Times New Roman"/>
        </w:rPr>
        <w:t xml:space="preserve"> or the rights of drivers, with respect to the use of alcohol, or the use of controlled substances, including authority and rights with respect to testing and rehabilitation. </w:t>
      </w:r>
      <w:r w:rsidRPr="00FE515D">
        <w:rPr>
          <w:rFonts w:ascii="Times New Roman" w:hAnsi="Times New Roman"/>
          <w:i/>
        </w:rPr>
        <w:t xml:space="preserve">Accordingly, the </w:t>
      </w:r>
      <w:r w:rsidRPr="00C304C8">
        <w:rPr>
          <w:rFonts w:ascii="Times New Roman" w:hAnsi="Times New Roman"/>
          <w:i/>
          <w:highlight w:val="cyan"/>
        </w:rPr>
        <w:t>***Entity Type***</w:t>
      </w:r>
      <w:r w:rsidRPr="00FE515D">
        <w:rPr>
          <w:rFonts w:ascii="Times New Roman" w:hAnsi="Times New Roman"/>
          <w:i/>
        </w:rPr>
        <w:t xml:space="preserve"> may adopt, under its own authority, a Non-DOT drug and alcohol testing program.</w:t>
      </w:r>
    </w:p>
    <w:p w14:paraId="7A93A7F1" w14:textId="77777777" w:rsidR="00CD5469" w:rsidRDefault="00CD5469" w:rsidP="00CD5469">
      <w:pPr>
        <w:jc w:val="both"/>
        <w:rPr>
          <w:rFonts w:ascii="Times New Roman" w:hAnsi="Times New Roman"/>
          <w:b/>
          <w:bCs/>
        </w:rPr>
      </w:pPr>
    </w:p>
    <w:p w14:paraId="0D9ECA2E" w14:textId="77777777" w:rsidR="00CD5469" w:rsidRPr="00E0523A" w:rsidRDefault="00CD5469" w:rsidP="00CD5469">
      <w:pPr>
        <w:jc w:val="both"/>
        <w:rPr>
          <w:rFonts w:ascii="Times New Roman" w:hAnsi="Times New Roman"/>
          <w:b/>
          <w:bCs/>
        </w:rPr>
      </w:pPr>
      <w:r w:rsidRPr="00E0523A">
        <w:rPr>
          <w:rFonts w:ascii="Times New Roman" w:hAnsi="Times New Roman"/>
          <w:b/>
          <w:bCs/>
        </w:rPr>
        <w:t>REQUIREMENT FOR NOTICE</w:t>
      </w:r>
      <w:r w:rsidRPr="00E0523A">
        <w:rPr>
          <w:rFonts w:ascii="Times New Roman" w:hAnsi="Times New Roman"/>
          <w:b/>
          <w:bCs/>
          <w:i/>
        </w:rPr>
        <w:t xml:space="preserve"> 382.113</w:t>
      </w:r>
    </w:p>
    <w:p w14:paraId="1FBF037B" w14:textId="77777777" w:rsidR="00CD5469" w:rsidRPr="00E0523A" w:rsidRDefault="00CD5469" w:rsidP="00CD5469">
      <w:pPr>
        <w:jc w:val="both"/>
        <w:rPr>
          <w:rFonts w:ascii="Times New Roman" w:hAnsi="Times New Roman"/>
        </w:rPr>
      </w:pPr>
      <w:r w:rsidRPr="00E0523A">
        <w:rPr>
          <w:rFonts w:ascii="Times New Roman" w:hAnsi="Times New Roman"/>
        </w:rPr>
        <w:t xml:space="preserve">Before performing an alcohol or controlled substances test under the Federal regulation, </w:t>
      </w:r>
      <w:r w:rsidRPr="00C304C8">
        <w:rPr>
          <w:rFonts w:ascii="Times New Roman" w:hAnsi="Times New Roman"/>
          <w:highlight w:val="cyan"/>
        </w:rPr>
        <w:t>***Entity Name***</w:t>
      </w:r>
      <w:r w:rsidRPr="00E0523A">
        <w:rPr>
          <w:rFonts w:ascii="Times New Roman" w:hAnsi="Times New Roman"/>
        </w:rPr>
        <w:t xml:space="preserve"> shall notify a driver that the alcohol or controlled substances test is required by Federal regulation.  </w:t>
      </w:r>
      <w:r w:rsidRPr="00C304C8">
        <w:rPr>
          <w:rFonts w:ascii="Times New Roman" w:hAnsi="Times New Roman"/>
          <w:highlight w:val="cyan"/>
        </w:rPr>
        <w:t>***Entity Name***</w:t>
      </w:r>
      <w:r w:rsidRPr="00E0523A">
        <w:rPr>
          <w:rFonts w:ascii="Times New Roman" w:hAnsi="Times New Roman"/>
        </w:rPr>
        <w:t xml:space="preserve"> shall not falsely represent that a test is administered under Federal regulation.</w:t>
      </w:r>
    </w:p>
    <w:p w14:paraId="7DF54512" w14:textId="77777777" w:rsidR="00CD5469" w:rsidRDefault="00CD5469" w:rsidP="00CD5469">
      <w:pPr>
        <w:jc w:val="both"/>
        <w:rPr>
          <w:rFonts w:ascii="Times New Roman" w:hAnsi="Times New Roman"/>
        </w:rPr>
      </w:pPr>
    </w:p>
    <w:p w14:paraId="4567B701" w14:textId="77777777" w:rsidR="00C304C8" w:rsidRDefault="00C304C8" w:rsidP="00CD5469">
      <w:pPr>
        <w:jc w:val="both"/>
        <w:rPr>
          <w:rFonts w:ascii="Times New Roman" w:hAnsi="Times New Roman"/>
        </w:rPr>
      </w:pPr>
    </w:p>
    <w:p w14:paraId="36E477C2" w14:textId="77777777" w:rsidR="00CD5469" w:rsidRPr="00E0523A" w:rsidRDefault="00CD5469" w:rsidP="00CD5469">
      <w:pPr>
        <w:jc w:val="both"/>
        <w:rPr>
          <w:rFonts w:ascii="Times New Roman" w:hAnsi="Times New Roman"/>
          <w:b/>
          <w:i/>
          <w:iCs/>
        </w:rPr>
      </w:pPr>
      <w:r w:rsidRPr="00E0523A">
        <w:rPr>
          <w:rFonts w:ascii="Times New Roman" w:hAnsi="Times New Roman"/>
          <w:b/>
        </w:rPr>
        <w:lastRenderedPageBreak/>
        <w:t xml:space="preserve">STARTING DATE FOR TESTING PROGRAMS </w:t>
      </w:r>
      <w:r w:rsidRPr="00E0523A">
        <w:rPr>
          <w:rFonts w:ascii="Times New Roman" w:hAnsi="Times New Roman"/>
          <w:b/>
          <w:i/>
          <w:iCs/>
        </w:rPr>
        <w:t>382.115</w:t>
      </w:r>
    </w:p>
    <w:p w14:paraId="75D31182" w14:textId="77777777" w:rsidR="00CD5469" w:rsidRPr="00E0523A" w:rsidRDefault="00CD5469" w:rsidP="00CD5469">
      <w:pPr>
        <w:numPr>
          <w:ilvl w:val="0"/>
          <w:numId w:val="8"/>
        </w:numPr>
        <w:tabs>
          <w:tab w:val="left" w:pos="360"/>
        </w:tabs>
        <w:spacing w:after="0" w:line="240" w:lineRule="auto"/>
        <w:jc w:val="both"/>
        <w:rPr>
          <w:rFonts w:ascii="Times New Roman" w:hAnsi="Times New Roman"/>
        </w:rPr>
      </w:pPr>
      <w:r w:rsidRPr="00E0523A">
        <w:rPr>
          <w:rFonts w:ascii="Times New Roman" w:hAnsi="Times New Roman"/>
        </w:rPr>
        <w:t>All domestic-domiciled employers must implement the requirements of this policy the date the employer begins commercial motor vehicle operations.</w:t>
      </w:r>
    </w:p>
    <w:p w14:paraId="3D53A5BB" w14:textId="77777777" w:rsidR="00CD5469" w:rsidRPr="00E0523A" w:rsidRDefault="00CD5469" w:rsidP="00CD5469">
      <w:pPr>
        <w:numPr>
          <w:ilvl w:val="0"/>
          <w:numId w:val="8"/>
        </w:numPr>
        <w:tabs>
          <w:tab w:val="left" w:pos="360"/>
        </w:tabs>
        <w:spacing w:after="0" w:line="240" w:lineRule="auto"/>
        <w:jc w:val="both"/>
        <w:rPr>
          <w:rFonts w:ascii="Times New Roman" w:hAnsi="Times New Roman"/>
        </w:rPr>
      </w:pPr>
      <w:r w:rsidRPr="00E0523A">
        <w:rPr>
          <w:rFonts w:ascii="Times New Roman" w:hAnsi="Times New Roman"/>
        </w:rPr>
        <w:t>All foreign-domiciled employers must implement the requirements of this policy on the date the employer begins commercial motor vehicle operations in the United States.</w:t>
      </w:r>
    </w:p>
    <w:p w14:paraId="4D09DA5D" w14:textId="77777777" w:rsidR="00CD5469" w:rsidRPr="00E0523A" w:rsidRDefault="00CD5469" w:rsidP="00CD5469">
      <w:pPr>
        <w:jc w:val="both"/>
        <w:rPr>
          <w:rFonts w:ascii="Times New Roman" w:hAnsi="Times New Roman"/>
        </w:rPr>
      </w:pPr>
    </w:p>
    <w:p w14:paraId="0E0AFD0D" w14:textId="77777777" w:rsidR="00CD5469" w:rsidRPr="00E0523A" w:rsidRDefault="00CD5469" w:rsidP="00CD5469">
      <w:pPr>
        <w:jc w:val="both"/>
        <w:rPr>
          <w:rFonts w:ascii="Times New Roman" w:hAnsi="Times New Roman"/>
          <w:b/>
          <w:i/>
          <w:iCs/>
        </w:rPr>
      </w:pPr>
      <w:r w:rsidRPr="00E0523A">
        <w:rPr>
          <w:rFonts w:ascii="Times New Roman" w:hAnsi="Times New Roman"/>
          <w:b/>
        </w:rPr>
        <w:t xml:space="preserve">PUBLIC INTEREST EXCLUSION </w:t>
      </w:r>
      <w:r w:rsidRPr="00E0523A">
        <w:rPr>
          <w:rFonts w:ascii="Times New Roman" w:hAnsi="Times New Roman"/>
          <w:b/>
          <w:i/>
          <w:iCs/>
        </w:rPr>
        <w:t>382.117</w:t>
      </w:r>
    </w:p>
    <w:p w14:paraId="569A9857" w14:textId="77777777" w:rsidR="00A261BE" w:rsidRPr="00FE515D" w:rsidRDefault="00A261BE" w:rsidP="00A261BE">
      <w:pPr>
        <w:jc w:val="both"/>
        <w:rPr>
          <w:rFonts w:ascii="Times New Roman" w:hAnsi="Times New Roman"/>
        </w:rPr>
      </w:pPr>
      <w:r w:rsidRPr="00C304C8">
        <w:rPr>
          <w:rFonts w:ascii="Times New Roman" w:hAnsi="Times New Roman"/>
          <w:highlight w:val="cyan"/>
        </w:rPr>
        <w:t>***Entity Name***</w:t>
      </w:r>
      <w:r w:rsidRPr="00FE515D">
        <w:rPr>
          <w:rFonts w:ascii="Times New Roman" w:hAnsi="Times New Roman"/>
        </w:rPr>
        <w:t xml:space="preserve"> shall not use the services of a service agent who is subject to a public interest exclusion (PIE) in accordance with 49 CFR part 40, Subpart R. </w:t>
      </w:r>
      <w:r w:rsidRPr="00FE515D">
        <w:rPr>
          <w:rFonts w:ascii="Times New Roman" w:hAnsi="Times New Roman"/>
          <w:i/>
        </w:rPr>
        <w:t>This is a service agent who has been found by the DOT to be disqualified from providing services to DOT regulated employers.</w:t>
      </w:r>
      <w:r w:rsidRPr="00FE515D">
        <w:rPr>
          <w:rFonts w:ascii="Times New Roman" w:hAnsi="Times New Roman"/>
        </w:rPr>
        <w:t xml:space="preserve"> </w:t>
      </w:r>
    </w:p>
    <w:p w14:paraId="03D3196D" w14:textId="77777777" w:rsidR="00CD5469" w:rsidRPr="00E0523A" w:rsidRDefault="00CD5469" w:rsidP="00CD5469">
      <w:pPr>
        <w:jc w:val="both"/>
        <w:rPr>
          <w:rFonts w:ascii="Times New Roman" w:hAnsi="Times New Roman"/>
          <w:b/>
          <w:bCs/>
        </w:rPr>
      </w:pPr>
    </w:p>
    <w:p w14:paraId="54831994" w14:textId="77777777" w:rsidR="00CD5469" w:rsidRPr="00E0523A" w:rsidRDefault="00CD5469" w:rsidP="00CD5469">
      <w:pPr>
        <w:jc w:val="both"/>
        <w:rPr>
          <w:rFonts w:ascii="Times New Roman" w:hAnsi="Times New Roman"/>
        </w:rPr>
      </w:pPr>
      <w:r w:rsidRPr="00E0523A">
        <w:rPr>
          <w:rFonts w:ascii="Times New Roman" w:hAnsi="Times New Roman"/>
          <w:b/>
          <w:bCs/>
        </w:rPr>
        <w:t xml:space="preserve">EMPLOYEE ADMISSION OF ALCOHOL AND CONTROLLED SUBSTANCE USE </w:t>
      </w:r>
      <w:r w:rsidRPr="00E0523A">
        <w:rPr>
          <w:rFonts w:ascii="Times New Roman" w:hAnsi="Times New Roman"/>
          <w:b/>
          <w:bCs/>
          <w:i/>
          <w:iCs/>
        </w:rPr>
        <w:t>382.121</w:t>
      </w:r>
    </w:p>
    <w:p w14:paraId="44791855" w14:textId="77777777" w:rsidR="00CD5469" w:rsidRPr="00E0523A" w:rsidRDefault="00CD5469" w:rsidP="00CD546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16"/>
          <w:szCs w:val="16"/>
        </w:rPr>
      </w:pPr>
    </w:p>
    <w:p w14:paraId="74A75F59" w14:textId="77777777" w:rsidR="00CD5469" w:rsidRPr="00E0523A" w:rsidRDefault="00CD5469" w:rsidP="00CD5469">
      <w:pPr>
        <w:numPr>
          <w:ilvl w:val="0"/>
          <w:numId w:val="9"/>
        </w:numPr>
        <w:tabs>
          <w:tab w:val="left" w:pos="360"/>
        </w:tabs>
        <w:spacing w:after="0" w:line="240" w:lineRule="auto"/>
        <w:jc w:val="both"/>
        <w:rPr>
          <w:rFonts w:ascii="Times New Roman" w:hAnsi="Times New Roman"/>
        </w:rPr>
      </w:pPr>
      <w:r w:rsidRPr="00E0523A">
        <w:rPr>
          <w:rFonts w:ascii="Times New Roman" w:hAnsi="Times New Roman"/>
        </w:rPr>
        <w:t>Employees who admit to alcohol misuse or controlled substances use are not subject to the referral, evaluation and treatment requirements of this policy and 49 CFR part 40, provided that:</w:t>
      </w:r>
    </w:p>
    <w:p w14:paraId="5401DDCE" w14:textId="77777777" w:rsidR="00CD5469" w:rsidRPr="00E0523A" w:rsidRDefault="00CD5469" w:rsidP="00CD5469">
      <w:pPr>
        <w:ind w:left="360"/>
        <w:jc w:val="both"/>
        <w:rPr>
          <w:rFonts w:ascii="Times New Roman" w:hAnsi="Times New Roman"/>
        </w:rPr>
      </w:pPr>
      <w:r w:rsidRPr="00E0523A">
        <w:rPr>
          <w:rFonts w:ascii="Times New Roman" w:hAnsi="Times New Roman"/>
        </w:rPr>
        <w:t xml:space="preserve">(1) The admission is in accordance with </w:t>
      </w:r>
      <w:r w:rsidRPr="00C304C8">
        <w:rPr>
          <w:rFonts w:ascii="Times New Roman" w:hAnsi="Times New Roman"/>
          <w:highlight w:val="cyan"/>
        </w:rPr>
        <w:t>***Entity Name***</w:t>
      </w:r>
      <w:r w:rsidRPr="00E0523A">
        <w:rPr>
          <w:rFonts w:ascii="Times New Roman" w:hAnsi="Times New Roman"/>
        </w:rPr>
        <w:t>’s written voluntary self-identification program or policy that meets the requirements of paragraph (b) of this section;</w:t>
      </w:r>
    </w:p>
    <w:p w14:paraId="66A70711" w14:textId="77777777" w:rsidR="00CD5469" w:rsidRPr="00E0523A" w:rsidRDefault="00CD5469" w:rsidP="00CD5469">
      <w:pPr>
        <w:ind w:left="360"/>
        <w:jc w:val="both"/>
        <w:rPr>
          <w:rFonts w:ascii="Times New Roman" w:hAnsi="Times New Roman"/>
        </w:rPr>
      </w:pPr>
      <w:r w:rsidRPr="00E0523A">
        <w:rPr>
          <w:rFonts w:ascii="Times New Roman" w:hAnsi="Times New Roman"/>
        </w:rPr>
        <w:t>(2) The driver does not self-identify in order to avoid testing under the requirements of this part;</w:t>
      </w:r>
    </w:p>
    <w:p w14:paraId="30C71236" w14:textId="77777777" w:rsidR="00CD5469" w:rsidRPr="00E0523A" w:rsidRDefault="00CD5469" w:rsidP="00CD5469">
      <w:pPr>
        <w:ind w:left="360"/>
        <w:jc w:val="both"/>
        <w:rPr>
          <w:rFonts w:ascii="Times New Roman" w:hAnsi="Times New Roman"/>
        </w:rPr>
      </w:pPr>
      <w:r w:rsidRPr="00E0523A">
        <w:rPr>
          <w:rFonts w:ascii="Times New Roman" w:hAnsi="Times New Roman"/>
        </w:rPr>
        <w:t>(3) The driver makes the admission of alcohol misuse or controlled substances use prior to performing a safety sensitive function (i.e., prior to reporting for duty); and</w:t>
      </w:r>
    </w:p>
    <w:p w14:paraId="60125ED5" w14:textId="77777777" w:rsidR="00CD5469" w:rsidRPr="00E0523A" w:rsidRDefault="00CD5469" w:rsidP="00CD5469">
      <w:pPr>
        <w:ind w:left="360"/>
        <w:jc w:val="both"/>
        <w:rPr>
          <w:rFonts w:ascii="Times New Roman" w:hAnsi="Times New Roman"/>
        </w:rPr>
      </w:pPr>
      <w:r w:rsidRPr="00E0523A">
        <w:rPr>
          <w:rFonts w:ascii="Times New Roman" w:hAnsi="Times New Roman"/>
        </w:rPr>
        <w:t xml:space="preserve">(4) The driver does not perform a safety sensitive function until </w:t>
      </w:r>
      <w:r w:rsidRPr="00C304C8">
        <w:rPr>
          <w:rFonts w:ascii="Times New Roman" w:hAnsi="Times New Roman"/>
          <w:highlight w:val="cyan"/>
        </w:rPr>
        <w:t>***Entity Name***</w:t>
      </w:r>
      <w:r w:rsidRPr="00E0523A">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3BCCFA94" w14:textId="77777777" w:rsidR="00CD5469" w:rsidRPr="00E0523A" w:rsidRDefault="00CD5469" w:rsidP="00CD5469">
      <w:pPr>
        <w:jc w:val="both"/>
        <w:rPr>
          <w:rFonts w:ascii="Times New Roman" w:hAnsi="Times New Roman"/>
        </w:rPr>
      </w:pPr>
    </w:p>
    <w:p w14:paraId="41B5DA81" w14:textId="77777777" w:rsidR="00CD5469" w:rsidRPr="00E0523A" w:rsidRDefault="00CD5469" w:rsidP="00CD5469">
      <w:pPr>
        <w:jc w:val="both"/>
        <w:rPr>
          <w:rFonts w:ascii="Times New Roman" w:hAnsi="Times New Roman"/>
        </w:rPr>
      </w:pPr>
      <w:r w:rsidRPr="00E0523A">
        <w:rPr>
          <w:rFonts w:ascii="Times New Roman" w:hAnsi="Times New Roman"/>
        </w:rPr>
        <w:t>(b) A qualified voluntary self-identification program or policy must contain the following elements:</w:t>
      </w:r>
    </w:p>
    <w:p w14:paraId="788C5F6D"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 xml:space="preserve">It prohibits </w:t>
      </w:r>
      <w:r w:rsidRPr="00A47421">
        <w:rPr>
          <w:rFonts w:ascii="Times New Roman" w:hAnsi="Times New Roman"/>
          <w:highlight w:val="cyan"/>
        </w:rPr>
        <w:t>***Entity Name***</w:t>
      </w:r>
      <w:r w:rsidRPr="00E0523A">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3C35CD43"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allow the employee sufficient opportunity to seek evaluation, education or treatment to establish control over the employee's drug or alcohol problem;</w:t>
      </w:r>
    </w:p>
    <w:p w14:paraId="77105622"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48C54B8A"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ensure that:</w:t>
      </w:r>
    </w:p>
    <w:p w14:paraId="53EFCA45" w14:textId="77777777" w:rsidR="00CD5469" w:rsidRPr="00E0523A" w:rsidRDefault="00CD5469" w:rsidP="00CD5469">
      <w:pPr>
        <w:numPr>
          <w:ilvl w:val="0"/>
          <w:numId w:val="11"/>
        </w:numPr>
        <w:spacing w:after="0" w:line="240" w:lineRule="auto"/>
        <w:jc w:val="both"/>
        <w:rPr>
          <w:rFonts w:ascii="Times New Roman" w:hAnsi="Times New Roman"/>
        </w:rPr>
      </w:pPr>
      <w:r w:rsidRPr="00E0523A">
        <w:rPr>
          <w:rFonts w:ascii="Times New Roman" w:hAnsi="Times New Roman"/>
        </w:rPr>
        <w:t>Prior to the employee participating in a safety sensitive function, the employee shall undergo a return to duty test with a result indicating an alcohol concentration of less than 0.02; and/or</w:t>
      </w:r>
    </w:p>
    <w:p w14:paraId="312F8A71" w14:textId="77777777" w:rsidR="00CD5469" w:rsidRPr="00E0523A" w:rsidRDefault="00CD5469" w:rsidP="00CD5469">
      <w:pPr>
        <w:numPr>
          <w:ilvl w:val="0"/>
          <w:numId w:val="11"/>
        </w:numPr>
        <w:spacing w:after="0" w:line="240" w:lineRule="auto"/>
        <w:jc w:val="both"/>
        <w:rPr>
          <w:rFonts w:ascii="Times New Roman" w:hAnsi="Times New Roman"/>
        </w:rPr>
      </w:pPr>
      <w:r w:rsidRPr="00E0523A">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07DECE92"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may incorporate employee monitoring and include non-DOT follow-up testing.</w:t>
      </w:r>
    </w:p>
    <w:p w14:paraId="09A76F64" w14:textId="77777777" w:rsidR="00CD5469" w:rsidRPr="00E0523A" w:rsidRDefault="00CD5469" w:rsidP="00CD5469">
      <w:pPr>
        <w:ind w:left="360"/>
        <w:jc w:val="both"/>
        <w:rPr>
          <w:rFonts w:ascii="Times New Roman" w:hAnsi="Times New Roman"/>
        </w:rPr>
      </w:pPr>
    </w:p>
    <w:p w14:paraId="7768F337" w14:textId="77777777" w:rsidR="00CD5469" w:rsidRPr="00E0523A" w:rsidRDefault="00CD5469" w:rsidP="00CD5469">
      <w:pPr>
        <w:jc w:val="both"/>
        <w:rPr>
          <w:rFonts w:ascii="Times New Roman" w:hAnsi="Times New Roman"/>
          <w:b/>
          <w:bCs/>
          <w:i/>
        </w:rPr>
      </w:pPr>
      <w:r w:rsidRPr="00E0523A">
        <w:rPr>
          <w:rFonts w:ascii="Times New Roman" w:hAnsi="Times New Roman"/>
          <w:b/>
          <w:bCs/>
        </w:rPr>
        <w:t xml:space="preserve">DRIVER IDENTIFICATION </w:t>
      </w:r>
      <w:r w:rsidRPr="00E0523A">
        <w:rPr>
          <w:rFonts w:ascii="Times New Roman" w:hAnsi="Times New Roman"/>
          <w:b/>
          <w:bCs/>
          <w:i/>
        </w:rPr>
        <w:t>382.123</w:t>
      </w:r>
    </w:p>
    <w:p w14:paraId="10478569" w14:textId="77777777" w:rsidR="00CD5469" w:rsidRPr="00E0523A" w:rsidRDefault="00CD5469" w:rsidP="00CD5469">
      <w:pPr>
        <w:ind w:left="360" w:hanging="360"/>
        <w:jc w:val="both"/>
        <w:rPr>
          <w:rFonts w:ascii="Times New Roman" w:hAnsi="Times New Roman"/>
          <w:bCs/>
        </w:rPr>
      </w:pPr>
      <w:r w:rsidRPr="00E0523A">
        <w:rPr>
          <w:rFonts w:ascii="Times New Roman" w:hAnsi="Times New Roman"/>
          <w:bCs/>
        </w:rPr>
        <w:t xml:space="preserve">(a) For each alcohol test performed, the </w:t>
      </w:r>
      <w:r w:rsidRPr="00A47421">
        <w:rPr>
          <w:rFonts w:ascii="Times New Roman" w:hAnsi="Times New Roman"/>
          <w:bCs/>
          <w:highlight w:val="cyan"/>
        </w:rPr>
        <w:t>***Entity Type***</w:t>
      </w:r>
      <w:r w:rsidRPr="00E0523A">
        <w:rPr>
          <w:rFonts w:ascii="Times New Roman" w:hAnsi="Times New Roman"/>
          <w:bCs/>
        </w:rPr>
        <w:t xml:space="preserve"> shall provide the driver’s commercial driver’s   license number and State of issuance in Step 1, Section B of the Alcohol Testing Form (ATF).</w:t>
      </w:r>
    </w:p>
    <w:p w14:paraId="22D5CD83" w14:textId="77777777" w:rsidR="00CD5469" w:rsidRPr="00E0523A" w:rsidRDefault="00CD5469" w:rsidP="00CD5469">
      <w:pPr>
        <w:ind w:left="360" w:hanging="360"/>
        <w:jc w:val="both"/>
        <w:rPr>
          <w:rFonts w:ascii="Times New Roman" w:hAnsi="Times New Roman"/>
          <w:bCs/>
        </w:rPr>
      </w:pPr>
      <w:r w:rsidRPr="00E0523A">
        <w:rPr>
          <w:rFonts w:ascii="Times New Roman" w:hAnsi="Times New Roman"/>
          <w:bCs/>
        </w:rPr>
        <w:t>(b) For each controlled substance test performed under this part, the ***Entity Type*** shall provide the following information, which must be recorded as follows:</w:t>
      </w:r>
    </w:p>
    <w:p w14:paraId="7F39CF30" w14:textId="77777777" w:rsidR="00CD5469" w:rsidRPr="00E0523A" w:rsidRDefault="00CD5469" w:rsidP="00CD5469">
      <w:pPr>
        <w:ind w:left="720"/>
        <w:jc w:val="both"/>
        <w:rPr>
          <w:rFonts w:ascii="Times New Roman" w:hAnsi="Times New Roman"/>
          <w:bCs/>
        </w:rPr>
      </w:pPr>
      <w:r w:rsidRPr="00E0523A">
        <w:rPr>
          <w:rFonts w:ascii="Times New Roman" w:hAnsi="Times New Roman"/>
          <w:bCs/>
        </w:rPr>
        <w:t>(i)</w:t>
      </w:r>
      <w:r w:rsidRPr="00E0523A">
        <w:t xml:space="preserve"> </w:t>
      </w:r>
      <w:r w:rsidRPr="00E0523A">
        <w:rPr>
          <w:rFonts w:ascii="Times New Roman" w:hAnsi="Times New Roman"/>
          <w:bCs/>
        </w:rPr>
        <w:t>The driver’s commercial driver’s license number and State of issuance in Step 1, section C of the Federal Drug Testing Custody and Control Form (CCF).</w:t>
      </w:r>
    </w:p>
    <w:p w14:paraId="67CE51E8" w14:textId="77777777" w:rsidR="00CD5469" w:rsidRPr="00E0523A" w:rsidRDefault="00CD5469" w:rsidP="00CD5469">
      <w:pPr>
        <w:ind w:left="720"/>
        <w:jc w:val="both"/>
        <w:rPr>
          <w:rFonts w:ascii="Times New Roman" w:hAnsi="Times New Roman"/>
          <w:bCs/>
        </w:rPr>
      </w:pPr>
      <w:r w:rsidRPr="00E0523A">
        <w:rPr>
          <w:rFonts w:ascii="Times New Roman" w:hAnsi="Times New Roman"/>
          <w:bCs/>
        </w:rPr>
        <w:t>(ii)</w:t>
      </w:r>
      <w:r w:rsidRPr="00E0523A">
        <w:t xml:space="preserve"> </w:t>
      </w:r>
      <w:r w:rsidRPr="00E0523A">
        <w:rPr>
          <w:rFonts w:ascii="Times New Roman" w:hAnsi="Times New Roman"/>
          <w:bCs/>
        </w:rPr>
        <w:t>The employer’s name and other identifying information required in Step 1, section A of the ATF.</w:t>
      </w:r>
    </w:p>
    <w:p w14:paraId="712919A7" w14:textId="77777777" w:rsidR="00CD5469" w:rsidRPr="00E0523A" w:rsidRDefault="00CD5469" w:rsidP="00CD5469">
      <w:pPr>
        <w:jc w:val="both"/>
        <w:rPr>
          <w:rFonts w:ascii="Times New Roman" w:hAnsi="Times New Roman"/>
          <w:b/>
        </w:rPr>
      </w:pPr>
    </w:p>
    <w:p w14:paraId="50CA1CD8" w14:textId="77777777" w:rsidR="00CD5469" w:rsidRPr="00E0523A" w:rsidRDefault="00CD5469" w:rsidP="00CD5469">
      <w:pPr>
        <w:ind w:firstLine="144"/>
        <w:jc w:val="both"/>
        <w:rPr>
          <w:rFonts w:ascii="Times New Roman" w:hAnsi="Times New Roman"/>
          <w:b/>
          <w:i/>
        </w:rPr>
      </w:pPr>
      <w:r w:rsidRPr="00E0523A">
        <w:rPr>
          <w:rFonts w:ascii="Times New Roman" w:hAnsi="Times New Roman"/>
          <w:b/>
          <w:i/>
        </w:rPr>
        <w:t>EMPLOYEE ASSISTANCE PROGRAM</w:t>
      </w:r>
    </w:p>
    <w:p w14:paraId="74C16A00" w14:textId="77777777" w:rsidR="00CD5469" w:rsidRPr="00E0523A" w:rsidRDefault="00CD5469" w:rsidP="00CD5469">
      <w:pPr>
        <w:pStyle w:val="Dhdesc"/>
        <w:jc w:val="both"/>
        <w:rPr>
          <w:rFonts w:ascii="Times New Roman" w:hAnsi="Times New Roman"/>
          <w:b/>
          <w:sz w:val="22"/>
          <w:szCs w:val="22"/>
        </w:rPr>
      </w:pPr>
      <w:bookmarkStart w:id="6" w:name="DHEADESC"/>
      <w:r w:rsidRPr="00A47421">
        <w:rPr>
          <w:rFonts w:ascii="Times New Roman" w:hAnsi="Times New Roman"/>
          <w:b/>
          <w:sz w:val="22"/>
          <w:szCs w:val="22"/>
          <w:highlight w:val="cyan"/>
        </w:rPr>
        <w:t>***Entity Name***’s</w:t>
      </w:r>
      <w:r w:rsidRPr="00E0523A">
        <w:rPr>
          <w:rFonts w:ascii="Times New Roman" w:hAnsi="Times New Roman"/>
          <w:b/>
          <w:sz w:val="22"/>
          <w:szCs w:val="22"/>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6"/>
    </w:p>
    <w:p w14:paraId="3B0C728B" w14:textId="77777777" w:rsidR="00DE16D3" w:rsidRDefault="00CD5469" w:rsidP="00CD5469">
      <w:pPr>
        <w:rPr>
          <w:rFonts w:ascii="Verdana" w:hAnsi="Verdana"/>
          <w:b/>
          <w:sz w:val="40"/>
          <w:szCs w:val="40"/>
        </w:rPr>
      </w:pPr>
      <w:r w:rsidRPr="00E0523A">
        <w:rPr>
          <w:rFonts w:ascii="Times New Roman" w:hAnsi="Times New Roman"/>
          <w:b/>
          <w:bCs/>
          <w:u w:val="single"/>
        </w:rPr>
        <w:br w:type="page"/>
      </w:r>
    </w:p>
    <w:p w14:paraId="679311BD"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7" w:name="_Toc535322965"/>
      <w:r w:rsidRPr="00644CED">
        <w:rPr>
          <w:rFonts w:ascii="Times New Roman" w:hAnsi="Times New Roman"/>
          <w:bCs/>
          <w:color w:val="000000" w:themeColor="text1"/>
          <w:sz w:val="40"/>
          <w:szCs w:val="40"/>
          <w:u w:val="single"/>
        </w:rPr>
        <w:lastRenderedPageBreak/>
        <w:t>SECTION B - PROHIBITIONS</w:t>
      </w:r>
      <w:bookmarkEnd w:id="7"/>
    </w:p>
    <w:p w14:paraId="101C784C" w14:textId="77777777" w:rsidR="00A261BE" w:rsidRPr="00FE515D" w:rsidRDefault="00A261BE" w:rsidP="00A261BE">
      <w:pPr>
        <w:jc w:val="both"/>
        <w:rPr>
          <w:rFonts w:ascii="Times New Roman" w:hAnsi="Times New Roman"/>
        </w:rPr>
      </w:pPr>
    </w:p>
    <w:p w14:paraId="2F3FC005"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ALCOHOL CONCENTRATION </w:t>
      </w:r>
      <w:r w:rsidRPr="00FE515D">
        <w:rPr>
          <w:rFonts w:ascii="Times New Roman" w:hAnsi="Times New Roman"/>
          <w:b/>
          <w:bCs/>
          <w:i/>
        </w:rPr>
        <w:t>382.201</w:t>
      </w:r>
    </w:p>
    <w:p w14:paraId="3BB65370" w14:textId="77777777" w:rsidR="00A261BE" w:rsidRPr="00FE515D" w:rsidRDefault="00A261BE" w:rsidP="00A261BE">
      <w:pPr>
        <w:jc w:val="both"/>
        <w:rPr>
          <w:rFonts w:ascii="Times New Roman" w:hAnsi="Times New Roman"/>
          <w:sz w:val="16"/>
          <w:szCs w:val="16"/>
        </w:rPr>
      </w:pPr>
    </w:p>
    <w:p w14:paraId="5CABBE70" w14:textId="77777777" w:rsidR="00A261BE" w:rsidRPr="00FE515D" w:rsidRDefault="00A261BE" w:rsidP="00A261BE">
      <w:pPr>
        <w:jc w:val="both"/>
        <w:rPr>
          <w:rFonts w:ascii="Times New Roman" w:hAnsi="Times New Roman"/>
          <w:i/>
        </w:rPr>
      </w:pPr>
      <w:r w:rsidRPr="00FE515D">
        <w:rPr>
          <w:rFonts w:ascii="Times New Roman" w:hAnsi="Times New Roman"/>
        </w:rPr>
        <w:t xml:space="preserve">No driver shall report for duty or remain on duty requiring the performance of safety-sensitive functions while having an alcohol concentration of 0.04 or greater.  If </w:t>
      </w:r>
      <w:r w:rsidRPr="00A47421">
        <w:rPr>
          <w:rFonts w:ascii="Times New Roman" w:hAnsi="Times New Roman"/>
          <w:highlight w:val="cyan"/>
        </w:rPr>
        <w:t>***Entity Name***</w:t>
      </w:r>
      <w:r w:rsidRPr="00FE515D">
        <w:rPr>
          <w:rFonts w:ascii="Times New Roman" w:hAnsi="Times New Roman"/>
        </w:rPr>
        <w:t xml:space="preserve"> has actual knowledge that a driver has an alcohol concentration of 0.04 or greater, the driver will not be permitted to perform or continue to perform safety-sensitive functions.</w:t>
      </w:r>
    </w:p>
    <w:p w14:paraId="43B5A4DB" w14:textId="77777777" w:rsidR="00A261BE" w:rsidRPr="00FE515D" w:rsidRDefault="00A261BE" w:rsidP="00A261BE">
      <w:pPr>
        <w:jc w:val="both"/>
        <w:rPr>
          <w:rFonts w:ascii="Times New Roman" w:hAnsi="Times New Roman"/>
        </w:rPr>
      </w:pPr>
    </w:p>
    <w:p w14:paraId="2A823B0E"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ON-DUTY USE </w:t>
      </w:r>
      <w:r w:rsidRPr="00FE515D">
        <w:rPr>
          <w:rFonts w:ascii="Times New Roman" w:hAnsi="Times New Roman"/>
          <w:b/>
          <w:bCs/>
          <w:i/>
        </w:rPr>
        <w:t>382.205</w:t>
      </w:r>
    </w:p>
    <w:p w14:paraId="6120453A" w14:textId="77777777" w:rsidR="00A261BE" w:rsidRPr="00FE515D" w:rsidRDefault="00A261BE" w:rsidP="00A261BE">
      <w:pPr>
        <w:jc w:val="both"/>
        <w:rPr>
          <w:rFonts w:ascii="Times New Roman" w:hAnsi="Times New Roman"/>
          <w:sz w:val="16"/>
          <w:szCs w:val="16"/>
        </w:rPr>
      </w:pPr>
    </w:p>
    <w:p w14:paraId="2E0CA44D"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shall use alcohol while performing safety-sensitive functions.  If </w:t>
      </w:r>
      <w:r w:rsidRPr="00A47421">
        <w:rPr>
          <w:rFonts w:ascii="Times New Roman" w:hAnsi="Times New Roman"/>
          <w:highlight w:val="cyan"/>
        </w:rPr>
        <w:t>***Entity Name***</w:t>
      </w:r>
      <w:r w:rsidRPr="00FE515D">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3607FCD5" w14:textId="77777777" w:rsidR="00A261BE" w:rsidRPr="00FE515D" w:rsidRDefault="00A261BE" w:rsidP="00A261BE">
      <w:pPr>
        <w:jc w:val="both"/>
        <w:rPr>
          <w:rFonts w:ascii="Times New Roman" w:hAnsi="Times New Roman"/>
        </w:rPr>
      </w:pPr>
    </w:p>
    <w:p w14:paraId="6B7B4F91"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PRE-DUTY USE </w:t>
      </w:r>
      <w:r w:rsidRPr="00FE515D">
        <w:rPr>
          <w:rFonts w:ascii="Times New Roman" w:hAnsi="Times New Roman"/>
          <w:b/>
          <w:bCs/>
          <w:i/>
        </w:rPr>
        <w:t>382.207</w:t>
      </w:r>
    </w:p>
    <w:p w14:paraId="74A865DC" w14:textId="77777777" w:rsidR="00A261BE" w:rsidRPr="00FE515D" w:rsidRDefault="00A261BE" w:rsidP="00A261BE">
      <w:pPr>
        <w:jc w:val="both"/>
        <w:rPr>
          <w:rFonts w:ascii="Times New Roman" w:hAnsi="Times New Roman"/>
          <w:sz w:val="16"/>
          <w:szCs w:val="16"/>
        </w:rPr>
      </w:pPr>
    </w:p>
    <w:p w14:paraId="7B58903F" w14:textId="77777777" w:rsidR="00A261BE" w:rsidRPr="00FE515D" w:rsidRDefault="00A261BE" w:rsidP="00A261BE">
      <w:pPr>
        <w:jc w:val="both"/>
        <w:rPr>
          <w:rFonts w:ascii="Times New Roman" w:hAnsi="Times New Roman"/>
          <w:i/>
        </w:rPr>
      </w:pPr>
      <w:r w:rsidRPr="00FE515D">
        <w:rPr>
          <w:rFonts w:ascii="Times New Roman" w:hAnsi="Times New Roman"/>
        </w:rPr>
        <w:t xml:space="preserve">No driver shall perform safety-sensitive functions within four (4) hours after using alcohol.  If </w:t>
      </w:r>
      <w:r w:rsidRPr="00A47421">
        <w:rPr>
          <w:rFonts w:ascii="Times New Roman" w:hAnsi="Times New Roman"/>
          <w:highlight w:val="cyan"/>
        </w:rPr>
        <w:t>***Entity Name***</w:t>
      </w:r>
      <w:r w:rsidRPr="00FE515D">
        <w:rPr>
          <w:rFonts w:ascii="Times New Roman" w:hAnsi="Times New Roman"/>
        </w:rPr>
        <w:t xml:space="preserve"> has actual knowledge of a driver who has used alcohol within four (4) hours, that driver will not be permitted to perform or continue to perform safety-sensitive functions.</w:t>
      </w:r>
    </w:p>
    <w:p w14:paraId="0FA2AD50" w14:textId="77777777" w:rsidR="00A261BE" w:rsidRPr="00FE515D" w:rsidRDefault="00A261BE" w:rsidP="00A261BE">
      <w:pPr>
        <w:jc w:val="both"/>
        <w:rPr>
          <w:rFonts w:ascii="Times New Roman" w:hAnsi="Times New Roman"/>
          <w:i/>
        </w:rPr>
      </w:pPr>
    </w:p>
    <w:p w14:paraId="6EDF833E" w14:textId="77777777" w:rsidR="00A261BE" w:rsidRPr="00FE515D" w:rsidRDefault="00A261BE" w:rsidP="00A261BE">
      <w:pPr>
        <w:jc w:val="both"/>
        <w:rPr>
          <w:rFonts w:ascii="Times New Roman" w:hAnsi="Times New Roman"/>
          <w:b/>
          <w:bCs/>
        </w:rPr>
      </w:pPr>
      <w:r w:rsidRPr="00FE515D">
        <w:rPr>
          <w:rFonts w:ascii="Times New Roman" w:hAnsi="Times New Roman"/>
          <w:b/>
          <w:bCs/>
        </w:rPr>
        <w:t>USE FOLLOWING AN ACCIDENT</w:t>
      </w:r>
      <w:r w:rsidRPr="00FE515D">
        <w:rPr>
          <w:rFonts w:ascii="Times New Roman" w:hAnsi="Times New Roman"/>
          <w:b/>
          <w:bCs/>
          <w:i/>
        </w:rPr>
        <w:t xml:space="preserve"> 382.209</w:t>
      </w:r>
    </w:p>
    <w:p w14:paraId="0FBACFAC" w14:textId="77777777" w:rsidR="00A261BE" w:rsidRPr="00FE515D" w:rsidRDefault="00A261BE" w:rsidP="00A261BE">
      <w:pPr>
        <w:jc w:val="both"/>
        <w:rPr>
          <w:rFonts w:ascii="Times New Roman" w:hAnsi="Times New Roman"/>
          <w:sz w:val="16"/>
          <w:szCs w:val="16"/>
        </w:rPr>
      </w:pPr>
    </w:p>
    <w:p w14:paraId="0CBDAD90"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63B82A01" w14:textId="77777777" w:rsidR="00A261BE" w:rsidRPr="00FE515D" w:rsidRDefault="00A261BE" w:rsidP="00A261BE">
      <w:pPr>
        <w:jc w:val="both"/>
        <w:rPr>
          <w:rFonts w:ascii="Times New Roman" w:hAnsi="Times New Roman"/>
        </w:rPr>
      </w:pPr>
    </w:p>
    <w:p w14:paraId="2B304726"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REFUSAL TO SUBMIT TO A REQUIRED ALCOHOL OR CONTROLLED SUBSTANCES TEST </w:t>
      </w:r>
      <w:r w:rsidRPr="00FE515D">
        <w:rPr>
          <w:rFonts w:ascii="Times New Roman" w:hAnsi="Times New Roman"/>
          <w:b/>
          <w:bCs/>
          <w:i/>
        </w:rPr>
        <w:t>382.211</w:t>
      </w:r>
    </w:p>
    <w:p w14:paraId="76264E06" w14:textId="77777777" w:rsidR="00A261BE" w:rsidRPr="00FE515D" w:rsidRDefault="00A261BE" w:rsidP="00A261BE">
      <w:pPr>
        <w:jc w:val="both"/>
        <w:rPr>
          <w:rFonts w:ascii="Times New Roman" w:hAnsi="Times New Roman"/>
          <w:sz w:val="16"/>
          <w:szCs w:val="16"/>
        </w:rPr>
      </w:pPr>
    </w:p>
    <w:p w14:paraId="368C387D"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A47421">
        <w:rPr>
          <w:rFonts w:ascii="Times New Roman" w:hAnsi="Times New Roman"/>
          <w:highlight w:val="cyan"/>
        </w:rPr>
        <w:t>***Entity Name***</w:t>
      </w:r>
      <w:r w:rsidRPr="00FE515D">
        <w:rPr>
          <w:rFonts w:ascii="Times New Roman" w:hAnsi="Times New Roman"/>
        </w:rPr>
        <w:t xml:space="preserve"> shall not permit a driver who refuses to submit to such tests to perform or continue to perform safety-sensitive functions.</w:t>
      </w:r>
    </w:p>
    <w:p w14:paraId="3C5FD413" w14:textId="77777777" w:rsidR="00A261BE" w:rsidRPr="00FE515D" w:rsidRDefault="00A261BE" w:rsidP="00A261BE">
      <w:pPr>
        <w:jc w:val="both"/>
        <w:rPr>
          <w:rFonts w:ascii="Times New Roman" w:hAnsi="Times New Roman"/>
        </w:rPr>
      </w:pPr>
    </w:p>
    <w:p w14:paraId="4357AD60" w14:textId="77777777" w:rsidR="00A261BE" w:rsidRPr="00FE515D" w:rsidRDefault="00A261BE" w:rsidP="00A261BE">
      <w:pPr>
        <w:jc w:val="both"/>
        <w:rPr>
          <w:rFonts w:ascii="Times New Roman" w:hAnsi="Times New Roman"/>
          <w:b/>
          <w:i/>
        </w:rPr>
      </w:pPr>
      <w:r w:rsidRPr="00FE515D">
        <w:rPr>
          <w:rFonts w:ascii="Times New Roman" w:hAnsi="Times New Roman"/>
          <w:b/>
        </w:rPr>
        <w:lastRenderedPageBreak/>
        <w:t>DISCLOSURE OF OFF-DUTY DUI AND DRUG OFFENSE ARREST AN/OR CONVICTION 382.111</w:t>
      </w:r>
    </w:p>
    <w:p w14:paraId="15A318DD" w14:textId="77777777" w:rsidR="00A261BE" w:rsidRPr="00FE515D" w:rsidRDefault="00A261BE" w:rsidP="00A261BE">
      <w:pPr>
        <w:jc w:val="both"/>
        <w:rPr>
          <w:rFonts w:ascii="Times New Roman" w:hAnsi="Times New Roman"/>
        </w:rPr>
      </w:pPr>
    </w:p>
    <w:p w14:paraId="2CFD99B9" w14:textId="77777777" w:rsidR="00A261BE" w:rsidRPr="00FE515D" w:rsidRDefault="00A261BE" w:rsidP="00A261BE">
      <w:pPr>
        <w:jc w:val="both"/>
        <w:rPr>
          <w:rFonts w:ascii="Times New Roman" w:hAnsi="Times New Roman"/>
          <w:b/>
        </w:rPr>
      </w:pPr>
      <w:r w:rsidRPr="00FE515D">
        <w:rPr>
          <w:rFonts w:ascii="Times New Roman" w:hAnsi="Times New Roman"/>
          <w:b/>
          <w:i/>
        </w:rPr>
        <w:t xml:space="preserve">Safety Rule requiring mandatory reporting by Drivers of off – duty DUI and Drug Offense Arrest and/or Conviction. In accordance with the authority granted to the </w:t>
      </w:r>
      <w:r w:rsidRPr="00A47421">
        <w:rPr>
          <w:rFonts w:ascii="Times New Roman" w:hAnsi="Times New Roman"/>
          <w:b/>
          <w:i/>
          <w:highlight w:val="cyan"/>
        </w:rPr>
        <w:t>***entity type***</w:t>
      </w:r>
      <w:r w:rsidRPr="00FE515D">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A47421">
        <w:rPr>
          <w:rFonts w:ascii="Times New Roman" w:hAnsi="Times New Roman"/>
          <w:b/>
          <w:i/>
          <w:highlight w:val="cyan"/>
        </w:rPr>
        <w:t>***entity type***</w:t>
      </w:r>
      <w:r w:rsidRPr="00FE515D">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A47421">
        <w:rPr>
          <w:rFonts w:ascii="Times New Roman" w:hAnsi="Times New Roman"/>
          <w:b/>
          <w:i/>
          <w:highlight w:val="cyan"/>
        </w:rPr>
        <w:t>***entity type***</w:t>
      </w:r>
      <w:r w:rsidRPr="00FE515D">
        <w:rPr>
          <w:rFonts w:ascii="Times New Roman" w:hAnsi="Times New Roman"/>
          <w:b/>
          <w:i/>
        </w:rPr>
        <w:t xml:space="preserve">) to make determinations as follows: 1) if the Driver is fit for duty; 2) if the Driver is still qualified under DOT regulations to operate a CMV for the </w:t>
      </w:r>
      <w:r w:rsidRPr="00A47421">
        <w:rPr>
          <w:rFonts w:ascii="Times New Roman" w:hAnsi="Times New Roman"/>
          <w:b/>
          <w:i/>
          <w:highlight w:val="cyan"/>
        </w:rPr>
        <w:t>***entity type***</w:t>
      </w:r>
      <w:r w:rsidRPr="00FE515D">
        <w:rPr>
          <w:rFonts w:ascii="Times New Roman" w:hAnsi="Times New Roman"/>
          <w:b/>
          <w:i/>
        </w:rPr>
        <w:t xml:space="preserve">; 3) if the Driver is still insurable at standard rates under the </w:t>
      </w:r>
      <w:r w:rsidRPr="00A47421">
        <w:rPr>
          <w:rFonts w:ascii="Times New Roman" w:hAnsi="Times New Roman"/>
          <w:b/>
          <w:i/>
          <w:highlight w:val="cyan"/>
        </w:rPr>
        <w:t>***entity type***</w:t>
      </w:r>
      <w:r w:rsidRPr="00FE515D">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FE515D">
        <w:rPr>
          <w:rFonts w:ascii="Times New Roman" w:hAnsi="Times New Roman"/>
          <w:b/>
        </w:rPr>
        <w:t xml:space="preserve">. </w:t>
      </w:r>
    </w:p>
    <w:p w14:paraId="17FF13F8" w14:textId="77777777" w:rsidR="00A261BE" w:rsidRPr="00FE515D" w:rsidRDefault="00A261BE" w:rsidP="00A261BE">
      <w:pPr>
        <w:jc w:val="both"/>
        <w:rPr>
          <w:rFonts w:ascii="Times New Roman" w:hAnsi="Times New Roman"/>
        </w:rPr>
      </w:pPr>
    </w:p>
    <w:p w14:paraId="2FADC8B1" w14:textId="77777777" w:rsidR="00A261BE" w:rsidRPr="00FE515D" w:rsidRDefault="00A261BE" w:rsidP="00A261BE">
      <w:pPr>
        <w:jc w:val="both"/>
        <w:rPr>
          <w:rFonts w:ascii="Times New Roman" w:hAnsi="Times New Roman"/>
          <w:b/>
          <w:bCs/>
        </w:rPr>
      </w:pPr>
      <w:r w:rsidRPr="00FE515D">
        <w:rPr>
          <w:rFonts w:ascii="Times New Roman" w:hAnsi="Times New Roman"/>
          <w:b/>
        </w:rPr>
        <w:t>PRE-DUTY DISCLOSURE OF ANY IMPAIRING EFFECT MEDICATION OR SUBSTANCES</w:t>
      </w:r>
      <w:r w:rsidRPr="00FE515D">
        <w:rPr>
          <w:rFonts w:ascii="Times New Roman" w:hAnsi="Times New Roman"/>
          <w:b/>
          <w:bCs/>
        </w:rPr>
        <w:t xml:space="preserve"> </w:t>
      </w:r>
      <w:r w:rsidRPr="00FE515D">
        <w:rPr>
          <w:rFonts w:ascii="Times New Roman" w:hAnsi="Times New Roman"/>
          <w:b/>
          <w:bCs/>
          <w:i/>
        </w:rPr>
        <w:t>382.213</w:t>
      </w:r>
    </w:p>
    <w:p w14:paraId="38F8FF99" w14:textId="77777777" w:rsidR="00A261BE" w:rsidRPr="00FE515D" w:rsidRDefault="00A261BE" w:rsidP="00A261BE">
      <w:pPr>
        <w:jc w:val="both"/>
        <w:rPr>
          <w:rFonts w:ascii="Times New Roman" w:hAnsi="Times New Roman"/>
          <w:sz w:val="16"/>
          <w:szCs w:val="16"/>
        </w:rPr>
      </w:pPr>
    </w:p>
    <w:p w14:paraId="43726D7E" w14:textId="77777777" w:rsidR="00A261BE" w:rsidRPr="00FE515D" w:rsidRDefault="00A261BE" w:rsidP="00A261BE">
      <w:pPr>
        <w:jc w:val="both"/>
        <w:rPr>
          <w:rFonts w:ascii="Times New Roman" w:hAnsi="Times New Roman"/>
        </w:rPr>
      </w:pPr>
      <w:r w:rsidRPr="00FE515D">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17DF5D9B" w14:textId="77777777" w:rsidR="00A261BE" w:rsidRPr="00FE515D" w:rsidRDefault="00A261BE" w:rsidP="00A261BE">
      <w:pPr>
        <w:jc w:val="both"/>
        <w:rPr>
          <w:rFonts w:ascii="Times New Roman" w:hAnsi="Times New Roman"/>
        </w:rPr>
      </w:pPr>
    </w:p>
    <w:p w14:paraId="6F16CD2F"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A47421">
        <w:rPr>
          <w:rFonts w:ascii="Times New Roman" w:hAnsi="Times New Roman"/>
          <w:highlight w:val="cyan"/>
        </w:rPr>
        <w:t>***Entity Name***</w:t>
      </w:r>
      <w:r w:rsidRPr="00FE515D">
        <w:rPr>
          <w:rFonts w:ascii="Times New Roman" w:hAnsi="Times New Roman"/>
        </w:rPr>
        <w:t>, having actual knowledge that a driver has used a controlled substance, shall not permit the driver to perform or continue to perform a safety-sensitive function.</w:t>
      </w:r>
    </w:p>
    <w:p w14:paraId="58CA8806" w14:textId="77777777" w:rsidR="00A261BE" w:rsidRPr="00FE515D" w:rsidRDefault="00A261BE" w:rsidP="00A261BE">
      <w:pPr>
        <w:jc w:val="both"/>
        <w:rPr>
          <w:rFonts w:ascii="Times New Roman" w:hAnsi="Times New Roman"/>
        </w:rPr>
      </w:pPr>
    </w:p>
    <w:p w14:paraId="6CD12312"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A47421">
        <w:rPr>
          <w:rFonts w:ascii="Times New Roman" w:hAnsi="Times New Roman"/>
          <w:highlight w:val="cyan"/>
        </w:rPr>
        <w:t>***Entity Name***</w:t>
      </w:r>
      <w:r w:rsidRPr="00FE515D">
        <w:rPr>
          <w:rFonts w:ascii="Times New Roman" w:hAnsi="Times New Roman"/>
        </w:rPr>
        <w:t xml:space="preserve"> may require a driver to inform </w:t>
      </w:r>
      <w:r w:rsidRPr="00A47421">
        <w:rPr>
          <w:rFonts w:ascii="Times New Roman" w:hAnsi="Times New Roman"/>
          <w:highlight w:val="cyan"/>
        </w:rPr>
        <w:t>***Entity Name***</w:t>
      </w:r>
      <w:r w:rsidRPr="00FE515D">
        <w:rPr>
          <w:rFonts w:ascii="Times New Roman" w:hAnsi="Times New Roman"/>
        </w:rPr>
        <w:t xml:space="preserve"> of any therapeutic drug use.</w:t>
      </w:r>
    </w:p>
    <w:p w14:paraId="2E3B6206" w14:textId="77777777" w:rsidR="00A261BE" w:rsidRPr="00FE515D" w:rsidRDefault="00A261BE" w:rsidP="00A261BE">
      <w:pPr>
        <w:jc w:val="both"/>
        <w:rPr>
          <w:rFonts w:ascii="Times New Roman" w:hAnsi="Times New Roman"/>
        </w:rPr>
      </w:pPr>
    </w:p>
    <w:p w14:paraId="372C5D04" w14:textId="77777777" w:rsidR="00A261BE" w:rsidRPr="00FE515D" w:rsidRDefault="00A261BE" w:rsidP="00A261BE">
      <w:pPr>
        <w:autoSpaceDE w:val="0"/>
        <w:autoSpaceDN w:val="0"/>
        <w:adjustRightInd w:val="0"/>
        <w:jc w:val="both"/>
        <w:rPr>
          <w:rFonts w:ascii="Times New Roman" w:hAnsi="Times New Roman"/>
          <w:b/>
          <w:bCs/>
          <w:i/>
          <w:iCs/>
        </w:rPr>
      </w:pPr>
      <w:r w:rsidRPr="00FE515D">
        <w:rPr>
          <w:rFonts w:ascii="Times New Roman" w:hAnsi="Times New Roman"/>
          <w:b/>
          <w:bCs/>
          <w:i/>
          <w:iCs/>
        </w:rPr>
        <w:t xml:space="preserve">All drivers of </w:t>
      </w:r>
      <w:r w:rsidRPr="00A47421">
        <w:rPr>
          <w:rFonts w:ascii="Times New Roman" w:hAnsi="Times New Roman"/>
          <w:b/>
          <w:bCs/>
          <w:i/>
          <w:iCs/>
          <w:highlight w:val="cyan"/>
        </w:rPr>
        <w:t>***Entity Name***</w:t>
      </w:r>
      <w:r w:rsidRPr="00FE515D">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A47421">
        <w:rPr>
          <w:rFonts w:ascii="Times New Roman" w:hAnsi="Times New Roman"/>
          <w:b/>
          <w:bCs/>
          <w:i/>
          <w:iCs/>
          <w:highlight w:val="cyan"/>
        </w:rPr>
        <w:t>***Entity Name***</w:t>
      </w:r>
      <w:r w:rsidRPr="00FE515D">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w:t>
      </w:r>
      <w:r w:rsidRPr="00FE515D">
        <w:rPr>
          <w:rFonts w:ascii="Times New Roman" w:hAnsi="Times New Roman"/>
          <w:b/>
          <w:bCs/>
          <w:i/>
          <w:iCs/>
        </w:rPr>
        <w:lastRenderedPageBreak/>
        <w:t xml:space="preserve">for violation of this safety rule. If disclosure is made, </w:t>
      </w:r>
      <w:r w:rsidRPr="00A47421">
        <w:rPr>
          <w:rFonts w:ascii="Times New Roman" w:hAnsi="Times New Roman"/>
          <w:b/>
          <w:bCs/>
          <w:i/>
          <w:iCs/>
          <w:highlight w:val="cyan"/>
        </w:rPr>
        <w:t>***Entity Name***,</w:t>
      </w:r>
      <w:r w:rsidRPr="00FE515D">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FE515D">
        <w:rPr>
          <w:rFonts w:ascii="Times New Roman" w:hAnsi="Times New Roman"/>
        </w:rPr>
        <w:t xml:space="preserve"> </w:t>
      </w:r>
      <w:r w:rsidRPr="00FE515D">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3BF93E51" w14:textId="77777777" w:rsidR="00A261BE" w:rsidRPr="00FE515D" w:rsidRDefault="00A261BE" w:rsidP="00A261BE">
      <w:pPr>
        <w:autoSpaceDE w:val="0"/>
        <w:autoSpaceDN w:val="0"/>
        <w:adjustRightInd w:val="0"/>
        <w:jc w:val="both"/>
        <w:rPr>
          <w:rFonts w:ascii="Times New Roman" w:hAnsi="Times New Roman"/>
          <w:b/>
          <w:bCs/>
          <w:i/>
          <w:iCs/>
        </w:rPr>
      </w:pPr>
    </w:p>
    <w:p w14:paraId="63D8776D" w14:textId="77777777" w:rsidR="00A261BE" w:rsidRPr="00FE515D" w:rsidRDefault="00A261BE" w:rsidP="00A261BE">
      <w:pPr>
        <w:keepNext/>
        <w:keepLines/>
        <w:autoSpaceDE w:val="0"/>
        <w:autoSpaceDN w:val="0"/>
        <w:adjustRightInd w:val="0"/>
        <w:jc w:val="both"/>
        <w:rPr>
          <w:rFonts w:ascii="Times New Roman" w:hAnsi="Times New Roman"/>
          <w:b/>
          <w:bCs/>
          <w:i/>
          <w:iCs/>
        </w:rPr>
      </w:pPr>
      <w:r w:rsidRPr="00FE515D">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A47421">
        <w:rPr>
          <w:rFonts w:ascii="Times New Roman" w:hAnsi="Times New Roman"/>
          <w:b/>
          <w:bCs/>
          <w:i/>
          <w:iCs/>
          <w:highlight w:val="cyan"/>
        </w:rPr>
        <w:t>***Entity Name***</w:t>
      </w:r>
      <w:r w:rsidRPr="00FE515D">
        <w:rPr>
          <w:rFonts w:ascii="Times New Roman" w:hAnsi="Times New Roman"/>
          <w:b/>
          <w:bCs/>
          <w:i/>
          <w:iCs/>
        </w:rPr>
        <w:t xml:space="preserve"> shall make the final determination on whether the driver is qualified to drive/operate a commercial motor vehicle.</w:t>
      </w:r>
    </w:p>
    <w:p w14:paraId="026A6DD0" w14:textId="77777777" w:rsidR="00A261BE" w:rsidRPr="00FE515D" w:rsidRDefault="00A261BE" w:rsidP="00A261BE">
      <w:pPr>
        <w:jc w:val="both"/>
        <w:rPr>
          <w:rFonts w:ascii="Times New Roman" w:hAnsi="Times New Roman"/>
          <w:b/>
          <w:bCs/>
        </w:rPr>
      </w:pPr>
    </w:p>
    <w:p w14:paraId="4803768A"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CONTROLLED SUBSTANCES TESTING </w:t>
      </w:r>
      <w:r w:rsidRPr="00FE515D">
        <w:rPr>
          <w:rFonts w:ascii="Times New Roman" w:hAnsi="Times New Roman"/>
          <w:b/>
          <w:bCs/>
          <w:i/>
        </w:rPr>
        <w:t>382.215</w:t>
      </w:r>
    </w:p>
    <w:p w14:paraId="47E76BE5" w14:textId="77777777" w:rsidR="00A261BE" w:rsidRPr="00FE515D" w:rsidRDefault="00A261BE" w:rsidP="00A261BE">
      <w:pPr>
        <w:jc w:val="both"/>
        <w:rPr>
          <w:rFonts w:ascii="Times New Roman" w:hAnsi="Times New Roman"/>
          <w:sz w:val="16"/>
          <w:szCs w:val="16"/>
        </w:rPr>
      </w:pPr>
    </w:p>
    <w:p w14:paraId="1422FFEB" w14:textId="77777777" w:rsidR="00A261BE" w:rsidRPr="00FE515D" w:rsidRDefault="00A261BE" w:rsidP="00A261BE">
      <w:pPr>
        <w:jc w:val="both"/>
        <w:rPr>
          <w:rFonts w:ascii="Times New Roman" w:hAnsi="Times New Roman"/>
          <w:lang w:val="x-none"/>
        </w:rPr>
      </w:pPr>
      <w:r w:rsidRPr="00FE515D">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A47421">
        <w:rPr>
          <w:rFonts w:ascii="Times New Roman" w:hAnsi="Times New Roman"/>
          <w:highlight w:val="cyan"/>
        </w:rPr>
        <w:t>***Entity Name***,</w:t>
      </w:r>
      <w:r w:rsidRPr="00FE515D">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FE515D">
        <w:rPr>
          <w:rFonts w:ascii="TimesNewRomanPSMT" w:hAnsi="TimesNewRomanPSMT" w:cs="TimesNewRomanPSMT"/>
          <w:color w:val="000000"/>
          <w:sz w:val="21"/>
          <w:szCs w:val="24"/>
          <w:lang w:val="x-none"/>
        </w:rPr>
        <w:t xml:space="preserve"> </w:t>
      </w:r>
      <w:r w:rsidRPr="00FE515D">
        <w:rPr>
          <w:rFonts w:ascii="Times New Roman" w:hAnsi="Times New Roman"/>
          <w:lang w:val="x-none"/>
        </w:rPr>
        <w:t>In accordance with 49 CFR</w:t>
      </w:r>
      <w:r w:rsidRPr="00FE515D">
        <w:rPr>
          <w:rFonts w:ascii="Times New Roman" w:hAnsi="Times New Roman"/>
        </w:rPr>
        <w:t xml:space="preserve"> </w:t>
      </w:r>
      <w:r w:rsidRPr="00FE515D">
        <w:rPr>
          <w:rFonts w:ascii="Times New Roman" w:hAnsi="Times New Roman"/>
          <w:lang w:val="x-none"/>
        </w:rPr>
        <w:t>Part 40.171, when the MRO has notified the driver that he or she has a verified positive drug test and/or refusal to</w:t>
      </w:r>
      <w:r w:rsidRPr="00FE515D">
        <w:rPr>
          <w:rFonts w:ascii="Times New Roman" w:hAnsi="Times New Roman"/>
        </w:rPr>
        <w:t xml:space="preserve"> </w:t>
      </w:r>
      <w:r w:rsidRPr="00FE515D">
        <w:rPr>
          <w:rFonts w:ascii="Times New Roman" w:hAnsi="Times New Roman"/>
          <w:lang w:val="x-none"/>
        </w:rPr>
        <w:t>test because of adulteration or substitution, the driver has 72 hours from the time of notification to request a test</w:t>
      </w:r>
      <w:r w:rsidRPr="00FE515D">
        <w:rPr>
          <w:rFonts w:ascii="Times New Roman" w:hAnsi="Times New Roman"/>
        </w:rPr>
        <w:t xml:space="preserve"> </w:t>
      </w:r>
      <w:r w:rsidRPr="00FE515D">
        <w:rPr>
          <w:rFonts w:ascii="Times New Roman" w:hAnsi="Times New Roman"/>
          <w:lang w:val="x-none"/>
        </w:rPr>
        <w:t>of the split specimen.</w:t>
      </w:r>
    </w:p>
    <w:p w14:paraId="1DC0980A" w14:textId="77777777" w:rsidR="00A261BE" w:rsidRPr="00FE515D" w:rsidRDefault="00A261BE" w:rsidP="00A261BE">
      <w:pPr>
        <w:jc w:val="both"/>
        <w:rPr>
          <w:rFonts w:ascii="Times New Roman" w:hAnsi="Times New Roman"/>
        </w:rPr>
      </w:pPr>
    </w:p>
    <w:p w14:paraId="00957DEB" w14:textId="77777777" w:rsidR="00A261BE" w:rsidRPr="00FE515D" w:rsidRDefault="00A261BE" w:rsidP="00A261BE">
      <w:pPr>
        <w:jc w:val="both"/>
        <w:rPr>
          <w:rFonts w:ascii="Times New Roman" w:hAnsi="Times New Roman"/>
          <w:b/>
          <w:i/>
        </w:rPr>
      </w:pPr>
      <w:r w:rsidRPr="00FE515D">
        <w:rPr>
          <w:rFonts w:ascii="Times New Roman" w:hAnsi="Times New Roman"/>
          <w:b/>
        </w:rPr>
        <w:t>EMPLOYER RESPONSIBILITIES</w:t>
      </w:r>
      <w:r w:rsidRPr="00FE515D">
        <w:rPr>
          <w:rFonts w:ascii="Times New Roman" w:hAnsi="Times New Roman"/>
        </w:rPr>
        <w:t xml:space="preserve"> </w:t>
      </w:r>
      <w:r w:rsidRPr="00FE515D">
        <w:rPr>
          <w:rFonts w:ascii="Times New Roman" w:hAnsi="Times New Roman"/>
          <w:b/>
          <w:i/>
        </w:rPr>
        <w:t>382.217</w:t>
      </w:r>
    </w:p>
    <w:p w14:paraId="020C6263" w14:textId="77777777" w:rsidR="00A261BE" w:rsidRPr="00FE515D" w:rsidRDefault="00A261BE" w:rsidP="00A261BE">
      <w:pPr>
        <w:jc w:val="both"/>
        <w:rPr>
          <w:rFonts w:ascii="Times New Roman" w:hAnsi="Times New Roman"/>
        </w:rPr>
      </w:pPr>
      <w:r w:rsidRPr="00FE515D">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3027246B" w14:textId="77777777"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receives a positive, adulterated, or substituted drug test result conducted under part 40;</w:t>
      </w:r>
    </w:p>
    <w:p w14:paraId="68ACE18A" w14:textId="77777777"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receives an alcohol confirmation test result of 0.04 or higher alcohol concentration conducted under part 40;</w:t>
      </w:r>
    </w:p>
    <w:p w14:paraId="4B555352" w14:textId="77777777"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refused to submit to a test for drugs or alcohol required under § 382; or</w:t>
      </w:r>
    </w:p>
    <w:p w14:paraId="236A4D67" w14:textId="77777777" w:rsidR="00A261BE" w:rsidRPr="00FE515D" w:rsidRDefault="00A261BE" w:rsidP="00A261BE">
      <w:pPr>
        <w:numPr>
          <w:ilvl w:val="0"/>
          <w:numId w:val="15"/>
        </w:numPr>
        <w:spacing w:after="0" w:line="240" w:lineRule="auto"/>
        <w:rPr>
          <w:rFonts w:ascii="Times New Roman" w:hAnsi="Times New Roman"/>
        </w:rPr>
      </w:pPr>
      <w:r w:rsidRPr="00FE515D">
        <w:rPr>
          <w:rFonts w:ascii="Times New Roman" w:hAnsi="Times New Roman"/>
        </w:rPr>
        <w:t>The driver used alcohol prior to a post-accident alcohol test in violation of § 382.209.</w:t>
      </w:r>
    </w:p>
    <w:p w14:paraId="40282F60" w14:textId="77777777" w:rsidR="00A261BE" w:rsidRPr="00FE515D" w:rsidRDefault="00A261BE" w:rsidP="00A261BE">
      <w:pPr>
        <w:ind w:left="720"/>
        <w:jc w:val="both"/>
        <w:rPr>
          <w:rFonts w:ascii="Times New Roman" w:hAnsi="Times New Roman"/>
        </w:rPr>
      </w:pPr>
    </w:p>
    <w:p w14:paraId="60AE503D" w14:textId="77777777" w:rsidR="00A261BE" w:rsidRPr="00FE515D" w:rsidRDefault="00A261BE" w:rsidP="00A261BE">
      <w:pPr>
        <w:jc w:val="both"/>
        <w:rPr>
          <w:rFonts w:ascii="Times New Roman" w:hAnsi="Times New Roman"/>
        </w:rPr>
      </w:pPr>
    </w:p>
    <w:p w14:paraId="1A491040" w14:textId="77777777" w:rsidR="00A261BE" w:rsidRPr="00FE515D" w:rsidRDefault="00A261BE" w:rsidP="00A261BE">
      <w:pPr>
        <w:jc w:val="both"/>
        <w:rPr>
          <w:rFonts w:ascii="Times New Roman" w:hAnsi="Times New Roman"/>
        </w:rPr>
      </w:pPr>
      <w:r w:rsidRPr="00FE515D">
        <w:rPr>
          <w:rFonts w:ascii="Times New Roman" w:hAnsi="Times New Roman"/>
          <w:b/>
          <w:bCs/>
        </w:rPr>
        <w:t>CONSEQUENCES OF CONDUCT PROHIBITED BY SECTION B</w:t>
      </w:r>
      <w:r w:rsidRPr="00FE515D">
        <w:rPr>
          <w:rFonts w:ascii="Times New Roman" w:hAnsi="Times New Roman"/>
        </w:rPr>
        <w:t xml:space="preserve"> Any driver who engages in conduct prohibited by Section B of this policy will be subject to disciplinary action up to and including termination.</w:t>
      </w:r>
    </w:p>
    <w:p w14:paraId="000123CC" w14:textId="77777777" w:rsidR="00A261BE" w:rsidRPr="002A6C87"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8" w:name="_Toc535322966"/>
      <w:r w:rsidRPr="00644CED">
        <w:rPr>
          <w:rFonts w:ascii="Times New Roman" w:hAnsi="Times New Roman"/>
          <w:bCs/>
          <w:color w:val="000000" w:themeColor="text1"/>
          <w:sz w:val="40"/>
          <w:szCs w:val="40"/>
          <w:u w:val="single"/>
        </w:rPr>
        <w:lastRenderedPageBreak/>
        <w:t>SECTION C - TESTS REQUIRED</w:t>
      </w:r>
      <w:bookmarkEnd w:id="8"/>
    </w:p>
    <w:p w14:paraId="46C6F398" w14:textId="77777777" w:rsidR="00A261BE" w:rsidRPr="00FE515D" w:rsidRDefault="00A261BE" w:rsidP="00A261BE">
      <w:pPr>
        <w:jc w:val="both"/>
        <w:rPr>
          <w:rFonts w:ascii="Times New Roman" w:hAnsi="Times New Roman"/>
          <w:b/>
          <w:bCs/>
        </w:rPr>
      </w:pPr>
    </w:p>
    <w:p w14:paraId="597BE7AF" w14:textId="77777777" w:rsidR="00A261BE" w:rsidRPr="00FE515D" w:rsidRDefault="00A261BE" w:rsidP="00A261BE">
      <w:pPr>
        <w:jc w:val="both"/>
        <w:rPr>
          <w:rFonts w:ascii="Times New Roman" w:hAnsi="Times New Roman"/>
        </w:rPr>
      </w:pPr>
      <w:r w:rsidRPr="00FE515D">
        <w:rPr>
          <w:rFonts w:ascii="Times New Roman" w:hAnsi="Times New Roman"/>
          <w:b/>
          <w:bCs/>
        </w:rPr>
        <w:t xml:space="preserve">TESTS REQUIRED </w:t>
      </w:r>
    </w:p>
    <w:p w14:paraId="017407A2" w14:textId="77777777" w:rsidR="00A261BE" w:rsidRPr="00FE515D" w:rsidRDefault="00A261BE" w:rsidP="00A261BE">
      <w:pPr>
        <w:jc w:val="both"/>
        <w:rPr>
          <w:rFonts w:ascii="Times New Roman" w:hAnsi="Times New Roman"/>
          <w:sz w:val="16"/>
          <w:szCs w:val="16"/>
        </w:rPr>
      </w:pPr>
    </w:p>
    <w:p w14:paraId="5B558A45" w14:textId="77777777" w:rsidR="00A261BE" w:rsidRPr="00FE515D" w:rsidRDefault="00A261BE" w:rsidP="00A261BE">
      <w:pPr>
        <w:jc w:val="both"/>
        <w:rPr>
          <w:rFonts w:ascii="Times New Roman" w:hAnsi="Times New Roman"/>
        </w:rPr>
      </w:pPr>
      <w:r w:rsidRPr="00FE515D">
        <w:rPr>
          <w:rFonts w:ascii="Times New Roman" w:hAnsi="Times New Roman"/>
        </w:rPr>
        <w:t xml:space="preserve">Required testing includes pre-employment (controlled substances required, alcohol at option of </w:t>
      </w:r>
      <w:r w:rsidRPr="0092754D">
        <w:rPr>
          <w:rFonts w:ascii="Times New Roman" w:hAnsi="Times New Roman"/>
          <w:highlight w:val="cyan"/>
        </w:rPr>
        <w:t>***Entity Name***</w:t>
      </w:r>
      <w:r w:rsidRPr="00FE515D">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7BA670A6" w14:textId="77777777" w:rsidR="00A261BE" w:rsidRPr="00FE515D" w:rsidRDefault="00A261BE" w:rsidP="00A261BE">
      <w:pPr>
        <w:pStyle w:val="Level1"/>
        <w:jc w:val="both"/>
        <w:rPr>
          <w:b/>
          <w:i/>
          <w:sz w:val="22"/>
          <w:szCs w:val="22"/>
        </w:rPr>
      </w:pPr>
      <w:bookmarkStart w:id="9" w:name="Rights"/>
    </w:p>
    <w:p w14:paraId="3B3C9813" w14:textId="77777777" w:rsidR="00A261BE" w:rsidRPr="00FE515D" w:rsidRDefault="00A261BE" w:rsidP="00A261BE">
      <w:pPr>
        <w:pStyle w:val="Level1"/>
        <w:jc w:val="both"/>
        <w:rPr>
          <w:b/>
          <w:i/>
          <w:sz w:val="22"/>
          <w:szCs w:val="22"/>
        </w:rPr>
      </w:pPr>
      <w:r w:rsidRPr="0092754D">
        <w:rPr>
          <w:b/>
          <w:i/>
          <w:sz w:val="22"/>
          <w:szCs w:val="22"/>
          <w:highlight w:val="cyan"/>
        </w:rPr>
        <w:t>***Entity Type***</w:t>
      </w:r>
      <w:r w:rsidRPr="00FE515D">
        <w:rPr>
          <w:b/>
          <w:i/>
          <w:sz w:val="22"/>
          <w:szCs w:val="22"/>
        </w:rPr>
        <w:t xml:space="preserve"> RESERVES RIGHT TO CONDUCT NON-DOT DRUG AND ALCOHOL TESTING</w:t>
      </w:r>
      <w:r w:rsidRPr="00FE515D">
        <w:t xml:space="preserve"> </w:t>
      </w:r>
    </w:p>
    <w:p w14:paraId="1EA2EFD7" w14:textId="77777777" w:rsidR="00A261BE" w:rsidRPr="00FE515D" w:rsidRDefault="00A261BE" w:rsidP="00A261BE">
      <w:pPr>
        <w:pStyle w:val="Level1"/>
        <w:jc w:val="both"/>
        <w:rPr>
          <w:b/>
          <w:i/>
          <w:sz w:val="16"/>
          <w:szCs w:val="16"/>
        </w:rPr>
      </w:pPr>
    </w:p>
    <w:bookmarkEnd w:id="9"/>
    <w:p w14:paraId="6BD7C3E6" w14:textId="77777777" w:rsidR="00A261BE" w:rsidRPr="00FE515D" w:rsidRDefault="00A261BE" w:rsidP="00A261BE">
      <w:pPr>
        <w:jc w:val="both"/>
        <w:rPr>
          <w:rFonts w:ascii="Times New Roman" w:hAnsi="Times New Roman"/>
          <w:b/>
          <w:i/>
          <w:iCs/>
        </w:rPr>
      </w:pPr>
      <w:r w:rsidRPr="00FE515D">
        <w:rPr>
          <w:rFonts w:ascii="Times New Roman" w:hAnsi="Times New Roman"/>
          <w:b/>
          <w:i/>
        </w:rPr>
        <w:t xml:space="preserve">In addition to drug and alcohol testing conducted by </w:t>
      </w:r>
      <w:r w:rsidRPr="0092754D">
        <w:rPr>
          <w:rFonts w:ascii="Times New Roman" w:hAnsi="Times New Roman"/>
          <w:b/>
          <w:i/>
          <w:highlight w:val="cyan"/>
        </w:rPr>
        <w:t>***Entity Type***</w:t>
      </w:r>
      <w:r w:rsidRPr="00FE515D">
        <w:rPr>
          <w:rFonts w:ascii="Times New Roman" w:hAnsi="Times New Roman"/>
          <w:b/>
          <w:i/>
        </w:rPr>
        <w:t xml:space="preserve"> pursuant to 49 CFR Part 40 and  49 CFR Part 382, The </w:t>
      </w:r>
      <w:r w:rsidRPr="0092754D">
        <w:rPr>
          <w:rFonts w:ascii="Times New Roman" w:hAnsi="Times New Roman"/>
          <w:b/>
          <w:i/>
          <w:highlight w:val="cyan"/>
        </w:rPr>
        <w:t>***Entity Type***</w:t>
      </w:r>
      <w:r w:rsidRPr="00FE515D">
        <w:rPr>
          <w:rFonts w:ascii="Times New Roman" w:hAnsi="Times New Roman"/>
          <w:b/>
          <w:i/>
        </w:rPr>
        <w:t xml:space="preserve"> reserves the</w:t>
      </w:r>
      <w:r w:rsidRPr="00FE515D">
        <w:rPr>
          <w:rFonts w:ascii="Times New Roman" w:hAnsi="Times New Roman"/>
          <w:i/>
        </w:rPr>
        <w:t xml:space="preserve"> </w:t>
      </w:r>
      <w:r w:rsidRPr="00FE515D">
        <w:rPr>
          <w:rFonts w:ascii="Times New Roman" w:hAnsi="Times New Roman"/>
          <w:b/>
          <w:i/>
        </w:rPr>
        <w:t xml:space="preserve">independent authority  to screen and/or test employees under </w:t>
      </w:r>
      <w:r w:rsidRPr="0092754D">
        <w:rPr>
          <w:rFonts w:ascii="Times New Roman" w:hAnsi="Times New Roman"/>
          <w:b/>
          <w:i/>
          <w:highlight w:val="cyan"/>
        </w:rPr>
        <w:t>***Entity Type***</w:t>
      </w:r>
      <w:r w:rsidRPr="00FE515D">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FE515D">
        <w:rPr>
          <w:rStyle w:val="DeltaViewInsertion"/>
          <w:rFonts w:ascii="Times New Roman" w:hAnsi="Times New Roman"/>
          <w:b/>
          <w:i/>
          <w:color w:val="auto"/>
          <w:w w:val="0"/>
          <w:u w:val="none"/>
        </w:rPr>
        <w:t xml:space="preserve">The term “illegal use of drugs” includes any </w:t>
      </w:r>
      <w:r w:rsidRPr="00FE515D">
        <w:rPr>
          <w:rFonts w:ascii="Times New Roman" w:hAnsi="Times New Roman"/>
          <w:b/>
          <w:i/>
        </w:rPr>
        <w:t>mind altering synthetic or designer drugs</w:t>
      </w:r>
      <w:r w:rsidRPr="00FE515D">
        <w:rPr>
          <w:rStyle w:val="DeltaViewInsertion"/>
          <w:rFonts w:ascii="Times New Roman" w:hAnsi="Times New Roman"/>
          <w:b/>
          <w:i/>
          <w:color w:val="auto"/>
          <w:w w:val="0"/>
          <w:u w:val="none"/>
        </w:rPr>
        <w:t xml:space="preserve"> as well as any controlled or scheduled substance not used in accordance with a health care provider’s lawful prescription for the user.</w:t>
      </w:r>
      <w:r w:rsidRPr="00FE515D">
        <w:rPr>
          <w:rStyle w:val="DeltaViewInsertion"/>
          <w:rFonts w:ascii="Times New Roman" w:hAnsi="Times New Roman"/>
          <w:b/>
          <w:i/>
          <w:w w:val="0"/>
          <w:u w:val="none"/>
        </w:rPr>
        <w:t xml:space="preserve"> </w:t>
      </w:r>
      <w:r w:rsidRPr="00FE515D">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w:t>
      </w:r>
      <w:r w:rsidR="0092754D">
        <w:rPr>
          <w:rFonts w:ascii="Times New Roman" w:hAnsi="Times New Roman"/>
          <w:b/>
          <w:i/>
        </w:rPr>
        <w:t xml:space="preserve"> t</w:t>
      </w:r>
      <w:r w:rsidRPr="00FE515D">
        <w:rPr>
          <w:rFonts w:ascii="Times New Roman" w:hAnsi="Times New Roman"/>
          <w:b/>
          <w:i/>
        </w:rPr>
        <w:t xml:space="preserve">he use of drugs or alcohol. </w:t>
      </w:r>
    </w:p>
    <w:p w14:paraId="4F83429E" w14:textId="77777777" w:rsidR="00A261BE" w:rsidRPr="00FE515D" w:rsidRDefault="00A261BE" w:rsidP="00A261BE">
      <w:pPr>
        <w:jc w:val="both"/>
        <w:rPr>
          <w:rFonts w:ascii="Times New Roman" w:hAnsi="Times New Roman"/>
        </w:rPr>
      </w:pPr>
    </w:p>
    <w:p w14:paraId="799F8F2C"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PRE-EMPLOYMENT </w:t>
      </w:r>
      <w:r w:rsidRPr="00FE515D">
        <w:rPr>
          <w:rFonts w:ascii="Times New Roman" w:hAnsi="Times New Roman"/>
          <w:b/>
          <w:bCs/>
          <w:i/>
        </w:rPr>
        <w:t>382.301</w:t>
      </w:r>
    </w:p>
    <w:p w14:paraId="79447AC6" w14:textId="77777777" w:rsidR="00A261BE" w:rsidRPr="00FE515D" w:rsidRDefault="00A261BE" w:rsidP="00A261BE">
      <w:pPr>
        <w:jc w:val="both"/>
        <w:rPr>
          <w:rFonts w:ascii="Times New Roman" w:hAnsi="Times New Roman"/>
          <w:sz w:val="16"/>
          <w:szCs w:val="16"/>
        </w:rPr>
      </w:pPr>
    </w:p>
    <w:p w14:paraId="5326FE6E" w14:textId="77777777" w:rsidR="00A261BE" w:rsidRPr="00FE515D" w:rsidRDefault="00A261BE" w:rsidP="00A261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FE515D">
        <w:rPr>
          <w:rFonts w:ascii="Times New Roman" w:hAnsi="Times New Roman"/>
        </w:rPr>
        <w:t xml:space="preserve">(a) Prior to the first time a driver performs safety-sensitive functions for </w:t>
      </w:r>
      <w:r w:rsidRPr="000C1B86">
        <w:rPr>
          <w:rFonts w:ascii="Times New Roman" w:hAnsi="Times New Roman"/>
          <w:highlight w:val="cyan"/>
        </w:rPr>
        <w:t>***Entity Name***,</w:t>
      </w:r>
      <w:r w:rsidRPr="00FE515D">
        <w:rPr>
          <w:rFonts w:ascii="Times New Roman" w:hAnsi="Times New Roman"/>
        </w:rPr>
        <w:t xml:space="preserve"> the driver shall undergo testing for controlled substances as a condition prior to being used, unless </w:t>
      </w:r>
      <w:r w:rsidRPr="000C1B86">
        <w:rPr>
          <w:rFonts w:ascii="Times New Roman" w:hAnsi="Times New Roman"/>
          <w:highlight w:val="cyan"/>
        </w:rPr>
        <w:t>***Entity Name***</w:t>
      </w:r>
      <w:r w:rsidRPr="00FE515D">
        <w:rPr>
          <w:rFonts w:ascii="Times New Roman" w:hAnsi="Times New Roman"/>
        </w:rPr>
        <w:t xml:space="preserve"> uses the exception in paragraph (b) of this section.  </w:t>
      </w:r>
      <w:r w:rsidRPr="000C1B86">
        <w:rPr>
          <w:rFonts w:ascii="Times New Roman" w:hAnsi="Times New Roman"/>
          <w:highlight w:val="cyan"/>
        </w:rPr>
        <w:t>***Entity Name***</w:t>
      </w:r>
      <w:r w:rsidRPr="00FE515D">
        <w:rPr>
          <w:rFonts w:ascii="Times New Roman" w:hAnsi="Times New Roman"/>
        </w:rPr>
        <w:t xml:space="preserve"> shall not allow a driver, who </w:t>
      </w:r>
      <w:r w:rsidRPr="000C1B86">
        <w:rPr>
          <w:rFonts w:ascii="Times New Roman" w:hAnsi="Times New Roman"/>
          <w:highlight w:val="cyan"/>
        </w:rPr>
        <w:t>***Entity Name***</w:t>
      </w:r>
      <w:r w:rsidRPr="00FE515D">
        <w:rPr>
          <w:rFonts w:ascii="Times New Roman" w:hAnsi="Times New Roman"/>
        </w:rPr>
        <w:t xml:space="preserve"> intends to hire or use, to perform safety-sensitive functions unless </w:t>
      </w:r>
      <w:r w:rsidRPr="000C1B86">
        <w:rPr>
          <w:rFonts w:ascii="Times New Roman" w:hAnsi="Times New Roman"/>
          <w:highlight w:val="cyan"/>
        </w:rPr>
        <w:t>***Entity Name***</w:t>
      </w:r>
      <w:r w:rsidRPr="00FE515D">
        <w:rPr>
          <w:rFonts w:ascii="Times New Roman" w:hAnsi="Times New Roman"/>
        </w:rPr>
        <w:t xml:space="preserve"> has received a controlled substances test result from the MRO or C/TPA indicating a verified negative test result for that driver. </w:t>
      </w:r>
      <w:r w:rsidRPr="000C1B86">
        <w:rPr>
          <w:rFonts w:ascii="Times New Roman" w:hAnsi="Times New Roman"/>
          <w:i/>
          <w:highlight w:val="cyan"/>
        </w:rPr>
        <w:t>***Entity Name***</w:t>
      </w:r>
      <w:r w:rsidRPr="00FE515D">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0C1B86">
        <w:rPr>
          <w:rFonts w:ascii="Times New Roman" w:hAnsi="Times New Roman"/>
          <w:i/>
          <w:highlight w:val="cyan"/>
        </w:rPr>
        <w:t>***Entity Name***</w:t>
      </w:r>
      <w:r w:rsidRPr="00FE515D">
        <w:rPr>
          <w:rFonts w:ascii="Times New Roman" w:hAnsi="Times New Roman"/>
          <w:i/>
        </w:rPr>
        <w:t xml:space="preserve"> shall accept the result as a negative test</w:t>
      </w:r>
      <w:r w:rsidRPr="00FE515D">
        <w:rPr>
          <w:rFonts w:ascii="Times New Roman" w:hAnsi="Times New Roman"/>
          <w:bCs/>
          <w:i/>
        </w:rPr>
        <w:t>.</w:t>
      </w:r>
      <w:r w:rsidRPr="00FE515D">
        <w:rPr>
          <w:rFonts w:ascii="Times New Roman" w:hAnsi="Times New Roman"/>
        </w:rPr>
        <w:t xml:space="preserve"> </w:t>
      </w:r>
      <w:bookmarkStart w:id="10" w:name="covered"/>
    </w:p>
    <w:bookmarkEnd w:id="10"/>
    <w:p w14:paraId="19FBAF95" w14:textId="77777777" w:rsidR="00A261BE" w:rsidRPr="00FE515D" w:rsidRDefault="00A261BE" w:rsidP="00A261BE">
      <w:pPr>
        <w:jc w:val="both"/>
        <w:rPr>
          <w:rFonts w:ascii="Times New Roman" w:hAnsi="Times New Roman"/>
          <w:i/>
          <w:sz w:val="18"/>
          <w:szCs w:val="18"/>
        </w:rPr>
      </w:pPr>
    </w:p>
    <w:p w14:paraId="678BB700"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0C1B86">
        <w:rPr>
          <w:rFonts w:ascii="Times New Roman" w:hAnsi="Times New Roman"/>
          <w:highlight w:val="cyan"/>
        </w:rPr>
        <w:t>***Entity Name***</w:t>
      </w:r>
      <w:r w:rsidRPr="00FE515D">
        <w:rPr>
          <w:rFonts w:ascii="Times New Roman" w:hAnsi="Times New Roman"/>
        </w:rPr>
        <w:t xml:space="preserve"> is not required to administer a controlled substances test required by paragraph (a) of this section if:</w:t>
      </w:r>
    </w:p>
    <w:p w14:paraId="75F86CF7" w14:textId="77777777" w:rsidR="00A261BE" w:rsidRPr="00FE515D" w:rsidRDefault="00A261BE" w:rsidP="00A261BE">
      <w:pPr>
        <w:ind w:left="360"/>
        <w:jc w:val="both"/>
        <w:rPr>
          <w:rFonts w:ascii="Times New Roman" w:hAnsi="Times New Roman"/>
        </w:rPr>
      </w:pPr>
      <w:r w:rsidRPr="00FE515D">
        <w:rPr>
          <w:rFonts w:ascii="Times New Roman" w:hAnsi="Times New Roman"/>
        </w:rPr>
        <w:t>(1) The driver has participated in a controlled substances testing program that meets the requirements of this policy within the previous 30 days; and</w:t>
      </w:r>
    </w:p>
    <w:p w14:paraId="56792422" w14:textId="77777777" w:rsidR="00A261BE" w:rsidRPr="00FE515D" w:rsidRDefault="00A261BE" w:rsidP="00A261BE">
      <w:pPr>
        <w:ind w:left="360"/>
        <w:jc w:val="both"/>
        <w:rPr>
          <w:rFonts w:ascii="Times New Roman" w:hAnsi="Times New Roman"/>
        </w:rPr>
      </w:pPr>
      <w:r w:rsidRPr="00FE515D">
        <w:rPr>
          <w:rFonts w:ascii="Times New Roman" w:hAnsi="Times New Roman"/>
        </w:rPr>
        <w:lastRenderedPageBreak/>
        <w:t>(2) While participating in that program, either--</w:t>
      </w:r>
    </w:p>
    <w:p w14:paraId="006C157B"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Was tested for controlled substances within the past 6 months (from the date of application with </w:t>
      </w:r>
      <w:r w:rsidRPr="00BB62A5">
        <w:rPr>
          <w:rFonts w:ascii="Times New Roman" w:hAnsi="Times New Roman"/>
          <w:highlight w:val="cyan"/>
        </w:rPr>
        <w:t>***Entity Name***</w:t>
      </w:r>
      <w:r w:rsidRPr="00FE515D">
        <w:rPr>
          <w:rFonts w:ascii="Times New Roman" w:hAnsi="Times New Roman"/>
        </w:rPr>
        <w:t>), or</w:t>
      </w:r>
    </w:p>
    <w:p w14:paraId="4D80BD17"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Participated in the random controlled substances testing program for the previous 12 months (from the date of application with </w:t>
      </w:r>
      <w:r w:rsidRPr="00BB62A5">
        <w:rPr>
          <w:rFonts w:ascii="Times New Roman" w:hAnsi="Times New Roman"/>
          <w:highlight w:val="cyan"/>
        </w:rPr>
        <w:t>***Entity Name***</w:t>
      </w:r>
      <w:r w:rsidRPr="00FE515D">
        <w:rPr>
          <w:rFonts w:ascii="Times New Roman" w:hAnsi="Times New Roman"/>
        </w:rPr>
        <w:t>); and</w:t>
      </w:r>
    </w:p>
    <w:p w14:paraId="5EE2F80B"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w:t>
      </w:r>
      <w:r w:rsidRPr="00BB62A5">
        <w:rPr>
          <w:rFonts w:ascii="Times New Roman" w:hAnsi="Times New Roman"/>
          <w:highlight w:val="cyan"/>
        </w:rPr>
        <w:t>***Entity Name***</w:t>
      </w:r>
      <w:r w:rsidRPr="00FE515D">
        <w:rPr>
          <w:rFonts w:ascii="Times New Roman" w:hAnsi="Times New Roman"/>
        </w:rPr>
        <w:t xml:space="preserve"> ensures that no prior employer of the driver of whom </w:t>
      </w:r>
      <w:r w:rsidRPr="00BB62A5">
        <w:rPr>
          <w:rFonts w:ascii="Times New Roman" w:hAnsi="Times New Roman"/>
          <w:highlight w:val="cyan"/>
        </w:rPr>
        <w:t>***Entity Name***</w:t>
      </w:r>
      <w:r w:rsidRPr="00FE515D">
        <w:rPr>
          <w:rFonts w:ascii="Times New Roman" w:hAnsi="Times New Roman"/>
        </w:rPr>
        <w:t xml:space="preserve"> has knowledge has records of a violation of this policy or the controlled substances use rule of another DOT agency within the previous six months.</w:t>
      </w:r>
    </w:p>
    <w:p w14:paraId="44529763"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18"/>
          <w:szCs w:val="18"/>
        </w:rPr>
      </w:pPr>
    </w:p>
    <w:p w14:paraId="2F867F31" w14:textId="77777777"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(c)</w:t>
      </w:r>
      <w:r w:rsidRPr="00FE515D">
        <w:rPr>
          <w:rFonts w:ascii="Times New Roman" w:hAnsi="Times New Roman"/>
          <w:sz w:val="22"/>
          <w:szCs w:val="22"/>
        </w:rPr>
        <w:tab/>
        <w:t xml:space="preserve">(1)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exercises the exception in paragraph (b)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contact the controlled substances testing program(s) in which the driver participates or participated and shall obtain and retain from the testing program(s) the following information:</w:t>
      </w:r>
    </w:p>
    <w:p w14:paraId="55CA468D"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Name(s) and address(es) of the program(s).</w:t>
      </w:r>
    </w:p>
    <w:p w14:paraId="4C018190"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Verification that the driver participates or participated in the program(s).</w:t>
      </w:r>
    </w:p>
    <w:p w14:paraId="70D45231"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Verification that the program(s) conforms to part 40 of Federal regulations.</w:t>
      </w:r>
    </w:p>
    <w:p w14:paraId="1C621CB0"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Verification that the driver is qualified under the rules of this policy, including that the driver has not refused to be tested for controlled substances.</w:t>
      </w:r>
    </w:p>
    <w:p w14:paraId="7AF33B37"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The date the driver was last tested for controlled substances.</w:t>
      </w:r>
    </w:p>
    <w:p w14:paraId="60339E6C"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The results of any tests taken within the previous six months and any other violations of Section B of this policy.</w:t>
      </w:r>
    </w:p>
    <w:p w14:paraId="37516F60"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If </w:t>
      </w:r>
      <w:r w:rsidRPr="00BB62A5">
        <w:rPr>
          <w:rFonts w:ascii="Times New Roman" w:hAnsi="Times New Roman"/>
          <w:highlight w:val="cyan"/>
        </w:rPr>
        <w:t>***Entity Name***</w:t>
      </w:r>
      <w:r w:rsidRPr="00FE515D">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BB62A5">
        <w:rPr>
          <w:rFonts w:ascii="Times New Roman" w:hAnsi="Times New Roman"/>
          <w:highlight w:val="cyan"/>
        </w:rPr>
        <w:t>***Entity Name***</w:t>
      </w:r>
      <w:r w:rsidRPr="00FE515D">
        <w:rPr>
          <w:rFonts w:ascii="Times New Roman" w:hAnsi="Times New Roman"/>
        </w:rPr>
        <w:t xml:space="preserve"> cannot verify that the driver is participating in a controlled substances testing program in accordance with this policy and part 40 of Federal regulations, </w:t>
      </w:r>
      <w:r w:rsidRPr="00BB62A5">
        <w:rPr>
          <w:rFonts w:ascii="Times New Roman" w:hAnsi="Times New Roman"/>
          <w:highlight w:val="cyan"/>
        </w:rPr>
        <w:t>***Entity Name***</w:t>
      </w:r>
      <w:r w:rsidRPr="00FE515D">
        <w:rPr>
          <w:rFonts w:ascii="Times New Roman" w:hAnsi="Times New Roman"/>
        </w:rPr>
        <w:t xml:space="preserve"> shall conduct a pre-employment controlled substances test.</w:t>
      </w:r>
    </w:p>
    <w:p w14:paraId="4A2A7D0E" w14:textId="77777777" w:rsidR="00A261BE" w:rsidRPr="00FE515D" w:rsidRDefault="00A261BE" w:rsidP="00A261BE">
      <w:pPr>
        <w:jc w:val="both"/>
        <w:rPr>
          <w:rFonts w:ascii="Times New Roman" w:hAnsi="Times New Roman"/>
        </w:rPr>
      </w:pPr>
    </w:p>
    <w:p w14:paraId="5B0C715A" w14:textId="77777777" w:rsidR="00A261BE" w:rsidRPr="00FE515D" w:rsidRDefault="00A261BE" w:rsidP="00A261BE">
      <w:pPr>
        <w:pStyle w:val="BodyText"/>
        <w:tabs>
          <w:tab w:val="clear" w:pos="432"/>
        </w:tabs>
        <w:jc w:val="both"/>
        <w:rPr>
          <w:rFonts w:ascii="Times New Roman" w:hAnsi="Times New Roman"/>
          <w:sz w:val="22"/>
          <w:szCs w:val="22"/>
        </w:rPr>
      </w:pPr>
      <w:r w:rsidRPr="00FE515D">
        <w:rPr>
          <w:rFonts w:ascii="Times New Roman" w:hAnsi="Times New Roman"/>
          <w:sz w:val="22"/>
          <w:szCs w:val="22"/>
        </w:rPr>
        <w:t xml:space="preserve">(d) </w:t>
      </w:r>
      <w:r w:rsidRPr="00BB62A5">
        <w:rPr>
          <w:rFonts w:ascii="Times New Roman" w:hAnsi="Times New Roman"/>
          <w:sz w:val="22"/>
          <w:szCs w:val="22"/>
          <w:highlight w:val="cyan"/>
        </w:rPr>
        <w:t>***Entity Name***</w:t>
      </w:r>
      <w:r w:rsidRPr="00FE515D">
        <w:rPr>
          <w:rFonts w:ascii="Times New Roman" w:hAnsi="Times New Roman"/>
          <w:sz w:val="22"/>
          <w:szCs w:val="22"/>
        </w:rPr>
        <w:t xml:space="preserve"> may, but is not required to, conduct pre-employment alcohol testing under this policy.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chooses to conduct pre-employment alcohol testing, it must comply with the following requirements:</w:t>
      </w:r>
    </w:p>
    <w:p w14:paraId="07657FC9" w14:textId="77777777" w:rsidR="00A261BE" w:rsidRPr="00FE515D" w:rsidRDefault="00A261BE" w:rsidP="00A261BE">
      <w:pPr>
        <w:ind w:left="360"/>
        <w:jc w:val="both"/>
        <w:rPr>
          <w:rFonts w:ascii="Times New Roman" w:hAnsi="Times New Roman"/>
        </w:rPr>
      </w:pPr>
      <w:r w:rsidRPr="00FE515D">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5BE3FFAF" w14:textId="77777777" w:rsidR="00A261BE" w:rsidRPr="00FE515D" w:rsidRDefault="00A261BE" w:rsidP="00A261BE">
      <w:pPr>
        <w:ind w:left="360"/>
        <w:jc w:val="both"/>
        <w:rPr>
          <w:rFonts w:ascii="Times New Roman" w:hAnsi="Times New Roman"/>
        </w:rPr>
      </w:pPr>
      <w:r w:rsidRPr="00FE515D">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54D4C938" w14:textId="77777777" w:rsidR="00A261BE" w:rsidRPr="00FE515D" w:rsidRDefault="00A261BE" w:rsidP="00A261BE">
      <w:pPr>
        <w:ind w:left="360"/>
        <w:jc w:val="both"/>
        <w:rPr>
          <w:rFonts w:ascii="Times New Roman" w:hAnsi="Times New Roman"/>
        </w:rPr>
      </w:pPr>
      <w:r w:rsidRPr="00FE515D">
        <w:rPr>
          <w:rFonts w:ascii="Times New Roman" w:hAnsi="Times New Roman"/>
        </w:rPr>
        <w:t>(3) It must conduct the pre-employment tests after making a contingent offer of employment or transfer, subject to the employee passing the pre-employment alcohol test.</w:t>
      </w:r>
    </w:p>
    <w:p w14:paraId="023851B9" w14:textId="77777777" w:rsidR="00A261BE" w:rsidRPr="00FE515D" w:rsidRDefault="00A261BE" w:rsidP="00A261BE">
      <w:pPr>
        <w:ind w:left="360"/>
        <w:jc w:val="both"/>
        <w:rPr>
          <w:rFonts w:ascii="Times New Roman" w:hAnsi="Times New Roman"/>
        </w:rPr>
      </w:pPr>
      <w:r w:rsidRPr="00FE515D">
        <w:rPr>
          <w:rFonts w:ascii="Times New Roman" w:hAnsi="Times New Roman"/>
        </w:rPr>
        <w:lastRenderedPageBreak/>
        <w:t>(4) It must conduct all pre-employment alcohol tests using the alcohol testing procedures of 49 CFR part 40 of Federal regulation.</w:t>
      </w:r>
    </w:p>
    <w:p w14:paraId="45A3DAA8" w14:textId="77777777" w:rsidR="00A261BE" w:rsidRPr="00FE515D" w:rsidRDefault="00A261BE" w:rsidP="00A261BE">
      <w:pPr>
        <w:ind w:left="360"/>
        <w:jc w:val="both"/>
        <w:rPr>
          <w:rFonts w:ascii="Times New Roman" w:hAnsi="Times New Roman"/>
        </w:rPr>
      </w:pPr>
      <w:r w:rsidRPr="00FE515D">
        <w:rPr>
          <w:rFonts w:ascii="Times New Roman" w:hAnsi="Times New Roman"/>
        </w:rPr>
        <w:t>(5) It must not allow a covered employee to begin performing safety-sensitive functions unless the result of the employee's test indicates an alcohol concentration of less than 0.04.</w:t>
      </w:r>
    </w:p>
    <w:p w14:paraId="3A083E91" w14:textId="77777777" w:rsidR="00A261BE" w:rsidRPr="00FE515D" w:rsidRDefault="00A261BE" w:rsidP="00A261BE">
      <w:pPr>
        <w:jc w:val="both"/>
        <w:rPr>
          <w:rFonts w:ascii="Times New Roman" w:hAnsi="Times New Roman"/>
          <w:i/>
        </w:rPr>
      </w:pPr>
    </w:p>
    <w:p w14:paraId="695521DB"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POST-ACCIDENT </w:t>
      </w:r>
      <w:r w:rsidRPr="00FE515D">
        <w:rPr>
          <w:rFonts w:ascii="Times New Roman" w:hAnsi="Times New Roman"/>
          <w:b/>
          <w:bCs/>
          <w:i/>
        </w:rPr>
        <w:t>382.303</w:t>
      </w:r>
    </w:p>
    <w:p w14:paraId="0200BEF5" w14:textId="77777777" w:rsidR="00A261BE" w:rsidRPr="00FE515D" w:rsidRDefault="00A261BE" w:rsidP="00A261BE">
      <w:pPr>
        <w:jc w:val="both"/>
        <w:rPr>
          <w:rFonts w:ascii="Times New Roman" w:hAnsi="Times New Roman"/>
          <w:sz w:val="16"/>
          <w:szCs w:val="16"/>
        </w:rPr>
      </w:pPr>
    </w:p>
    <w:p w14:paraId="71AA5BCC" w14:textId="77777777" w:rsidR="00A261BE" w:rsidRPr="00FE515D" w:rsidRDefault="00A261BE" w:rsidP="00A261BE">
      <w:pPr>
        <w:jc w:val="both"/>
        <w:rPr>
          <w:rFonts w:ascii="Times New Roman" w:hAnsi="Times New Roman"/>
        </w:rPr>
      </w:pPr>
      <w:r w:rsidRPr="00FE515D">
        <w:rPr>
          <w:rFonts w:ascii="Times New Roman" w:hAnsi="Times New Roman"/>
        </w:rPr>
        <w:t xml:space="preserve">(a) As soon as practicable following an occurrence involving a commercial motor vehicle operating on a public road in commerce, </w:t>
      </w:r>
      <w:r w:rsidRPr="00BB62A5">
        <w:rPr>
          <w:rFonts w:ascii="Times New Roman" w:hAnsi="Times New Roman"/>
          <w:highlight w:val="cyan"/>
        </w:rPr>
        <w:t>***Entity Name***</w:t>
      </w:r>
      <w:r w:rsidRPr="00FE515D">
        <w:rPr>
          <w:rFonts w:ascii="Times New Roman" w:hAnsi="Times New Roman"/>
        </w:rPr>
        <w:t xml:space="preserve"> shall t</w:t>
      </w:r>
      <w:r w:rsidR="00BB62A5">
        <w:rPr>
          <w:rFonts w:ascii="Times New Roman" w:hAnsi="Times New Roman"/>
        </w:rPr>
        <w:t>est for alcohol for each of its</w:t>
      </w:r>
      <w:r w:rsidRPr="00FE515D">
        <w:rPr>
          <w:rFonts w:ascii="Times New Roman" w:hAnsi="Times New Roman"/>
        </w:rPr>
        <w:t xml:space="preserve"> surviving drivers:</w:t>
      </w:r>
    </w:p>
    <w:p w14:paraId="2F90940E" w14:textId="77777777" w:rsidR="00A261BE" w:rsidRPr="00FE515D" w:rsidRDefault="00A261BE" w:rsidP="00A261BE">
      <w:pPr>
        <w:ind w:left="360"/>
        <w:jc w:val="both"/>
        <w:rPr>
          <w:rFonts w:ascii="Times New Roman" w:hAnsi="Times New Roman"/>
        </w:rPr>
      </w:pPr>
      <w:r w:rsidRPr="00FE515D">
        <w:rPr>
          <w:rFonts w:ascii="Times New Roman" w:hAnsi="Times New Roman"/>
        </w:rPr>
        <w:t>(1) Who was performing safety-sensitive functions with respect to the vehicle, if the accident involved the loss of human life; or</w:t>
      </w:r>
    </w:p>
    <w:p w14:paraId="588C99B4" w14:textId="77777777" w:rsidR="00A261BE" w:rsidRPr="00FE515D" w:rsidRDefault="00A261BE" w:rsidP="00A261BE">
      <w:pPr>
        <w:ind w:left="360"/>
        <w:jc w:val="both"/>
        <w:rPr>
          <w:rFonts w:ascii="Times New Roman" w:hAnsi="Times New Roman"/>
        </w:rPr>
      </w:pPr>
      <w:r w:rsidRPr="00FE515D">
        <w:rPr>
          <w:rFonts w:ascii="Times New Roman" w:hAnsi="Times New Roman"/>
        </w:rPr>
        <w:t>(2) Who receives a citation within 8 hours of the occurrence under State or local law for a moving traffic violation arising from the accident, if the accident involved:</w:t>
      </w:r>
    </w:p>
    <w:p w14:paraId="24F16635" w14:textId="77777777" w:rsidR="00A261BE" w:rsidRPr="00FE515D" w:rsidRDefault="00A261BE" w:rsidP="00A261BE">
      <w:pPr>
        <w:ind w:left="720"/>
        <w:jc w:val="both"/>
        <w:rPr>
          <w:rFonts w:ascii="Times New Roman" w:hAnsi="Times New Roman"/>
        </w:rPr>
      </w:pPr>
      <w:r w:rsidRPr="00FE515D">
        <w:rPr>
          <w:rFonts w:ascii="Times New Roman" w:hAnsi="Times New Roman"/>
        </w:rPr>
        <w:t>(i) Bodily injury to any person who, as a result of the injury, immediately receives medical treatment away from the scene of the accident; or</w:t>
      </w:r>
    </w:p>
    <w:p w14:paraId="5BEAD499" w14:textId="77777777" w:rsidR="00A261BE" w:rsidRPr="00FE515D" w:rsidRDefault="00A261BE" w:rsidP="00A261BE">
      <w:pPr>
        <w:pStyle w:val="BodyTextIndent3"/>
        <w:rPr>
          <w:rFonts w:ascii="Times New Roman" w:hAnsi="Times New Roman"/>
          <w:sz w:val="22"/>
          <w:szCs w:val="22"/>
        </w:rPr>
      </w:pPr>
      <w:r w:rsidRPr="00FE515D">
        <w:rPr>
          <w:rFonts w:ascii="Times New Roman" w:hAnsi="Times New Roman"/>
          <w:sz w:val="22"/>
          <w:szCs w:val="22"/>
        </w:rPr>
        <w:t xml:space="preserve">(ii) One or more motor vehicles incurring disabling damage as a result of the accident, requiring the motor vehicle to be transported away from the scene by a tow truck or other motor vehicle. </w:t>
      </w:r>
    </w:p>
    <w:p w14:paraId="5AEAC726" w14:textId="77777777" w:rsidR="00A261BE" w:rsidRPr="00FE515D" w:rsidRDefault="00A261BE" w:rsidP="00A261BE">
      <w:pPr>
        <w:ind w:left="720"/>
        <w:jc w:val="both"/>
        <w:rPr>
          <w:rFonts w:ascii="Times New Roman" w:hAnsi="Times New Roman"/>
          <w:sz w:val="16"/>
          <w:szCs w:val="16"/>
        </w:rPr>
      </w:pPr>
    </w:p>
    <w:p w14:paraId="7BE6E746" w14:textId="77777777" w:rsidR="00A261BE" w:rsidRPr="00FE515D" w:rsidRDefault="00A261BE" w:rsidP="00A261BE">
      <w:pPr>
        <w:jc w:val="both"/>
        <w:rPr>
          <w:rFonts w:ascii="Times New Roman" w:hAnsi="Times New Roman"/>
        </w:rPr>
      </w:pPr>
      <w:r w:rsidRPr="00FE515D">
        <w:rPr>
          <w:rFonts w:ascii="Times New Roman" w:hAnsi="Times New Roman"/>
        </w:rPr>
        <w:t xml:space="preserve">(b) As soon as practicable following an occurrence involving a commercial motor vehicle operating on a public road in commerce, </w:t>
      </w:r>
      <w:r w:rsidRPr="00BB62A5">
        <w:rPr>
          <w:rFonts w:ascii="Times New Roman" w:hAnsi="Times New Roman"/>
          <w:highlight w:val="cyan"/>
        </w:rPr>
        <w:t>***Entity Name***</w:t>
      </w:r>
      <w:r w:rsidRPr="00FE515D">
        <w:rPr>
          <w:rFonts w:ascii="Times New Roman" w:hAnsi="Times New Roman"/>
        </w:rPr>
        <w:t xml:space="preserve"> shall test for contr</w:t>
      </w:r>
      <w:r w:rsidR="00BB62A5">
        <w:rPr>
          <w:rFonts w:ascii="Times New Roman" w:hAnsi="Times New Roman"/>
        </w:rPr>
        <w:t>olled substances for each of it</w:t>
      </w:r>
      <w:r w:rsidRPr="00FE515D">
        <w:rPr>
          <w:rFonts w:ascii="Times New Roman" w:hAnsi="Times New Roman"/>
        </w:rPr>
        <w:t>s surviving drivers:</w:t>
      </w:r>
    </w:p>
    <w:p w14:paraId="64436CE7" w14:textId="77777777" w:rsidR="00A261BE" w:rsidRPr="00FE515D" w:rsidRDefault="00A261BE" w:rsidP="00A261BE">
      <w:pPr>
        <w:ind w:left="360"/>
        <w:jc w:val="both"/>
        <w:rPr>
          <w:rFonts w:ascii="Times New Roman" w:hAnsi="Times New Roman"/>
        </w:rPr>
      </w:pPr>
      <w:r w:rsidRPr="00FE515D">
        <w:rPr>
          <w:rFonts w:ascii="Times New Roman" w:hAnsi="Times New Roman"/>
        </w:rPr>
        <w:t>(1) Who was performing safety-sensitive functions with respect to the vehicle, if the accident involved the loss of human life; or</w:t>
      </w:r>
    </w:p>
    <w:p w14:paraId="09B5B928" w14:textId="77777777" w:rsidR="00A261BE" w:rsidRPr="00FE515D" w:rsidRDefault="00A261BE" w:rsidP="00A261BE">
      <w:pPr>
        <w:ind w:left="360"/>
        <w:jc w:val="both"/>
        <w:rPr>
          <w:rFonts w:ascii="Times New Roman" w:hAnsi="Times New Roman"/>
        </w:rPr>
      </w:pPr>
      <w:r w:rsidRPr="00FE515D">
        <w:rPr>
          <w:rFonts w:ascii="Times New Roman" w:hAnsi="Times New Roman"/>
        </w:rPr>
        <w:t>(2) Who receives a citation within thirty-two hours of the occurrence under State or local law for a moving traffic violation arising from the accident, if the accident involved:</w:t>
      </w:r>
    </w:p>
    <w:p w14:paraId="1B8CE1D7" w14:textId="77777777" w:rsidR="00A261BE" w:rsidRPr="00FE515D" w:rsidRDefault="00A261BE" w:rsidP="00A261BE">
      <w:pPr>
        <w:ind w:left="720"/>
        <w:jc w:val="both"/>
        <w:rPr>
          <w:rFonts w:ascii="Times New Roman" w:hAnsi="Times New Roman"/>
        </w:rPr>
      </w:pPr>
      <w:r w:rsidRPr="00FE515D">
        <w:rPr>
          <w:rFonts w:ascii="Times New Roman" w:hAnsi="Times New Roman"/>
        </w:rPr>
        <w:t>(i) Bodily injury to any person who, as a result of the injury, immediately receives medical treatment away from the scene of the accident; or</w:t>
      </w:r>
    </w:p>
    <w:p w14:paraId="06C0B253" w14:textId="77777777" w:rsidR="00A261BE" w:rsidRPr="00FE515D" w:rsidRDefault="00A261BE" w:rsidP="00A261BE">
      <w:pPr>
        <w:ind w:left="720"/>
        <w:jc w:val="both"/>
        <w:rPr>
          <w:rFonts w:ascii="Times New Roman" w:hAnsi="Times New Roman"/>
        </w:rPr>
      </w:pPr>
      <w:r w:rsidRPr="00FE515D">
        <w:rPr>
          <w:rFonts w:ascii="Times New Roman" w:hAnsi="Times New Roman"/>
        </w:rPr>
        <w:t>(ii) One or more motor vehicles incurring disabling damage as a result of the accident, requiring the motor vehicle to be transported away from the scene by a tow truck or other motor vehicle.</w:t>
      </w:r>
    </w:p>
    <w:p w14:paraId="2985DCFD" w14:textId="77777777" w:rsidR="00A261BE" w:rsidRDefault="00A261BE" w:rsidP="00A261BE">
      <w:pPr>
        <w:jc w:val="both"/>
        <w:rPr>
          <w:rFonts w:ascii="Times New Roman" w:hAnsi="Times New Roman"/>
        </w:rPr>
      </w:pPr>
    </w:p>
    <w:p w14:paraId="0F7BB0A7" w14:textId="77777777" w:rsidR="00BB62A5" w:rsidRDefault="00BB62A5" w:rsidP="00A261BE">
      <w:pPr>
        <w:jc w:val="both"/>
        <w:rPr>
          <w:rFonts w:ascii="Times New Roman" w:hAnsi="Times New Roman"/>
        </w:rPr>
      </w:pPr>
    </w:p>
    <w:p w14:paraId="1734A8DF" w14:textId="77777777" w:rsidR="00BB62A5" w:rsidRDefault="00BB62A5" w:rsidP="00A261BE">
      <w:pPr>
        <w:jc w:val="both"/>
        <w:rPr>
          <w:rFonts w:ascii="Times New Roman" w:hAnsi="Times New Roman"/>
        </w:rPr>
      </w:pPr>
    </w:p>
    <w:p w14:paraId="5A3F414F" w14:textId="77777777" w:rsidR="00BB62A5" w:rsidRDefault="00BB62A5" w:rsidP="00A261BE">
      <w:pPr>
        <w:jc w:val="both"/>
        <w:rPr>
          <w:rFonts w:ascii="Times New Roman" w:hAnsi="Times New Roman"/>
        </w:rPr>
      </w:pPr>
    </w:p>
    <w:p w14:paraId="47B96CC8" w14:textId="77777777" w:rsidR="00BB62A5" w:rsidRDefault="00BB62A5" w:rsidP="00A261BE">
      <w:pPr>
        <w:jc w:val="both"/>
        <w:rPr>
          <w:rFonts w:ascii="Times New Roman" w:hAnsi="Times New Roman"/>
        </w:rPr>
      </w:pPr>
    </w:p>
    <w:p w14:paraId="2F8F22E1" w14:textId="77777777" w:rsidR="00BB62A5" w:rsidRPr="00FE515D" w:rsidRDefault="00BB62A5" w:rsidP="00A261BE">
      <w:pPr>
        <w:jc w:val="both"/>
        <w:rPr>
          <w:rFonts w:ascii="Times New Roman" w:hAnsi="Times New Roman"/>
        </w:rPr>
      </w:pPr>
    </w:p>
    <w:p w14:paraId="2139CCA2"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(c) The following table notes when a post-accident test is required to be conducted by paragraphs (a)(1), (a)(2), (b)(1), and (b)(2) of this section:</w:t>
      </w:r>
    </w:p>
    <w:p w14:paraId="416C33D9"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 xml:space="preserve">   Citation issued to</w:t>
      </w:r>
      <w:r w:rsidRPr="00FE515D">
        <w:rPr>
          <w:rFonts w:ascii="Times New Roman" w:hAnsi="Times New Roman"/>
        </w:rPr>
        <w:tab/>
        <w:t>Test must be performed</w:t>
      </w:r>
    </w:p>
    <w:p w14:paraId="6F0DF33B" w14:textId="77777777" w:rsidR="00A261BE" w:rsidRPr="00FE515D" w:rsidRDefault="00A261BE" w:rsidP="00A261BE">
      <w:pPr>
        <w:jc w:val="both"/>
        <w:rPr>
          <w:rFonts w:ascii="Times New Roman" w:hAnsi="Times New Roman"/>
        </w:rPr>
      </w:pPr>
      <w:r w:rsidRPr="00FE515D">
        <w:rPr>
          <w:rFonts w:ascii="Times New Roman" w:hAnsi="Times New Roman"/>
          <w:u w:val="single"/>
        </w:rPr>
        <w:t>Type of accident involved</w:t>
      </w:r>
      <w:r w:rsidRPr="00FE515D">
        <w:rPr>
          <w:rFonts w:ascii="Times New Roman" w:hAnsi="Times New Roman"/>
        </w:rPr>
        <w:tab/>
      </w:r>
      <w:r w:rsidRPr="00FE515D">
        <w:rPr>
          <w:rFonts w:ascii="Times New Roman" w:hAnsi="Times New Roman"/>
        </w:rPr>
        <w:tab/>
        <w:t xml:space="preserve">     </w:t>
      </w:r>
      <w:r w:rsidRPr="00FE515D">
        <w:rPr>
          <w:rFonts w:ascii="Times New Roman" w:hAnsi="Times New Roman"/>
          <w:u w:val="single"/>
        </w:rPr>
        <w:t>the CMV driver</w:t>
      </w:r>
      <w:r w:rsidRPr="00FE515D">
        <w:rPr>
          <w:rFonts w:ascii="Times New Roman" w:hAnsi="Times New Roman"/>
        </w:rPr>
        <w:tab/>
        <w:t xml:space="preserve">       </w:t>
      </w:r>
      <w:r w:rsidRPr="00FE515D">
        <w:rPr>
          <w:rFonts w:ascii="Times New Roman" w:hAnsi="Times New Roman"/>
          <w:u w:val="single"/>
        </w:rPr>
        <w:t xml:space="preserve">by </w:t>
      </w:r>
      <w:r w:rsidRPr="00BB62A5">
        <w:rPr>
          <w:rFonts w:ascii="Times New Roman" w:hAnsi="Times New Roman"/>
          <w:highlight w:val="cyan"/>
          <w:u w:val="single"/>
        </w:rPr>
        <w:t>***Entity Name***</w:t>
      </w:r>
    </w:p>
    <w:p w14:paraId="053911C1" w14:textId="77777777" w:rsidR="00A261BE" w:rsidRPr="00FE515D" w:rsidRDefault="00A261BE" w:rsidP="00A261BE">
      <w:pPr>
        <w:jc w:val="both"/>
        <w:rPr>
          <w:rFonts w:ascii="Times New Roman" w:hAnsi="Times New Roman"/>
          <w:sz w:val="16"/>
          <w:szCs w:val="16"/>
        </w:rPr>
      </w:pPr>
    </w:p>
    <w:p w14:paraId="796ABB34" w14:textId="77777777" w:rsidR="00A261BE" w:rsidRPr="00FE515D" w:rsidRDefault="00A261BE" w:rsidP="00A261BE">
      <w:pPr>
        <w:jc w:val="both"/>
        <w:rPr>
          <w:rFonts w:ascii="Times New Roman" w:hAnsi="Times New Roman"/>
        </w:rPr>
      </w:pPr>
      <w:r w:rsidRPr="00FE515D">
        <w:rPr>
          <w:rFonts w:ascii="Times New Roman" w:hAnsi="Times New Roman"/>
        </w:rPr>
        <w:t>Human fatality</w:t>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0E9CAC89"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2B93B3F3" w14:textId="77777777" w:rsidR="00A261BE" w:rsidRPr="00FE515D" w:rsidRDefault="00A261BE" w:rsidP="00A261BE">
      <w:pPr>
        <w:jc w:val="both"/>
        <w:rPr>
          <w:rFonts w:ascii="Times New Roman" w:hAnsi="Times New Roman"/>
          <w:sz w:val="16"/>
          <w:szCs w:val="16"/>
        </w:rPr>
      </w:pPr>
    </w:p>
    <w:p w14:paraId="5C6B433F" w14:textId="77777777" w:rsidR="00A261BE" w:rsidRPr="00FE515D" w:rsidRDefault="00A261BE" w:rsidP="00A261BE">
      <w:pPr>
        <w:jc w:val="both"/>
        <w:rPr>
          <w:rFonts w:ascii="Times New Roman" w:hAnsi="Times New Roman"/>
        </w:rPr>
      </w:pPr>
      <w:r w:rsidRPr="00FE515D">
        <w:rPr>
          <w:rFonts w:ascii="Times New Roman" w:hAnsi="Times New Roman"/>
        </w:rPr>
        <w:t>Bodily injury with immediate medical</w:t>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19FFBD27"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2"/>
          <w:szCs w:val="22"/>
        </w:rPr>
      </w:pPr>
      <w:r w:rsidRPr="00FE515D">
        <w:rPr>
          <w:rFonts w:ascii="Times New Roman" w:hAnsi="Times New Roman"/>
          <w:snapToGrid/>
          <w:sz w:val="22"/>
          <w:szCs w:val="22"/>
        </w:rPr>
        <w:t>treatment away from the scene</w:t>
      </w:r>
      <w:r w:rsidRPr="00FE515D">
        <w:rPr>
          <w:rFonts w:ascii="Times New Roman" w:hAnsi="Times New Roman"/>
          <w:snapToGrid/>
          <w:sz w:val="22"/>
          <w:szCs w:val="22"/>
        </w:rPr>
        <w:tab/>
      </w:r>
      <w:r w:rsidRPr="00FE515D">
        <w:rPr>
          <w:rFonts w:ascii="Times New Roman" w:hAnsi="Times New Roman"/>
          <w:snapToGrid/>
          <w:sz w:val="22"/>
          <w:szCs w:val="22"/>
        </w:rPr>
        <w:tab/>
      </w:r>
      <w:r w:rsidRPr="00FE515D">
        <w:rPr>
          <w:rFonts w:ascii="Times New Roman" w:hAnsi="Times New Roman"/>
          <w:snapToGrid/>
          <w:sz w:val="22"/>
          <w:szCs w:val="22"/>
        </w:rPr>
        <w:tab/>
        <w:t>NO</w:t>
      </w:r>
      <w:r w:rsidRPr="00FE515D">
        <w:rPr>
          <w:rFonts w:ascii="Times New Roman" w:hAnsi="Times New Roman"/>
          <w:snapToGrid/>
          <w:sz w:val="22"/>
          <w:szCs w:val="22"/>
        </w:rPr>
        <w:tab/>
      </w:r>
      <w:r w:rsidRPr="00FE515D">
        <w:rPr>
          <w:rFonts w:ascii="Times New Roman" w:hAnsi="Times New Roman"/>
          <w:snapToGrid/>
          <w:sz w:val="22"/>
          <w:szCs w:val="22"/>
        </w:rPr>
        <w:tab/>
      </w:r>
      <w:r w:rsidRPr="00FE515D">
        <w:rPr>
          <w:rFonts w:ascii="Times New Roman" w:hAnsi="Times New Roman"/>
          <w:snapToGrid/>
          <w:sz w:val="22"/>
          <w:szCs w:val="22"/>
        </w:rPr>
        <w:tab/>
        <w:t>NO</w:t>
      </w:r>
    </w:p>
    <w:p w14:paraId="03083EEA" w14:textId="77777777" w:rsidR="00A261BE" w:rsidRPr="00FE515D" w:rsidRDefault="00A261BE" w:rsidP="00A261BE">
      <w:pPr>
        <w:jc w:val="both"/>
        <w:rPr>
          <w:rFonts w:ascii="Times New Roman" w:hAnsi="Times New Roman"/>
          <w:sz w:val="16"/>
          <w:szCs w:val="16"/>
        </w:rPr>
      </w:pPr>
    </w:p>
    <w:p w14:paraId="6E623DE5" w14:textId="77777777" w:rsidR="00A261BE" w:rsidRPr="00FE515D" w:rsidRDefault="00A261BE" w:rsidP="00A261BE">
      <w:pPr>
        <w:jc w:val="both"/>
        <w:rPr>
          <w:rFonts w:ascii="Times New Roman" w:hAnsi="Times New Roman"/>
        </w:rPr>
      </w:pPr>
      <w:r w:rsidRPr="00FE515D">
        <w:rPr>
          <w:rFonts w:ascii="Times New Roman" w:hAnsi="Times New Roman"/>
        </w:rPr>
        <w:t>Disabling damage to any motor</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49ED5E73" w14:textId="77777777" w:rsidR="00A261BE" w:rsidRPr="00FE515D" w:rsidRDefault="00A261BE" w:rsidP="00A261BE">
      <w:pPr>
        <w:jc w:val="both"/>
        <w:rPr>
          <w:rFonts w:ascii="Times New Roman" w:hAnsi="Times New Roman"/>
        </w:rPr>
      </w:pPr>
      <w:r w:rsidRPr="00FE515D">
        <w:rPr>
          <w:rFonts w:ascii="Times New Roman" w:hAnsi="Times New Roman"/>
        </w:rPr>
        <w:t>vehicle requiring tow away</w:t>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p>
    <w:p w14:paraId="324D2DAE" w14:textId="77777777" w:rsidR="00A261BE" w:rsidRPr="00FE515D" w:rsidRDefault="00A261BE" w:rsidP="00A261BE">
      <w:pPr>
        <w:jc w:val="both"/>
        <w:rPr>
          <w:rFonts w:ascii="Times New Roman" w:hAnsi="Times New Roman"/>
        </w:rPr>
      </w:pPr>
    </w:p>
    <w:p w14:paraId="55DE4620"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(d)</w:t>
      </w:r>
      <w:r w:rsidRPr="00FE515D">
        <w:rPr>
          <w:rFonts w:ascii="Times New Roman" w:hAnsi="Times New Roman"/>
        </w:rPr>
        <w:tab/>
        <w:t xml:space="preserve">(1) Alcohol tests.  If a test required by this section is not administered within two hours following the accident, </w:t>
      </w:r>
      <w:r w:rsidRPr="00BB62A5">
        <w:rPr>
          <w:rFonts w:ascii="Times New Roman" w:hAnsi="Times New Roman"/>
          <w:highlight w:val="cyan"/>
        </w:rPr>
        <w:t>***Entity Name***</w:t>
      </w:r>
      <w:r w:rsidRPr="00FE515D">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BB62A5">
        <w:rPr>
          <w:rFonts w:ascii="Times New Roman" w:hAnsi="Times New Roman"/>
          <w:highlight w:val="cyan"/>
        </w:rPr>
        <w:t>***Entity Name***</w:t>
      </w:r>
      <w:r w:rsidRPr="00FE515D">
        <w:rPr>
          <w:rFonts w:ascii="Times New Roman" w:hAnsi="Times New Roman"/>
        </w:rPr>
        <w:t xml:space="preserve"> shall cease attempts to administer an alcohol test and shall prepare and maintain the same record.  Records shall be submitted to the FMCSA upon request.</w:t>
      </w:r>
    </w:p>
    <w:p w14:paraId="4B351244"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Controlled substance tests.  If a test required by this section is not administered within 32 hours following the accident, </w:t>
      </w:r>
      <w:r w:rsidRPr="00BB62A5">
        <w:rPr>
          <w:rFonts w:ascii="Times New Roman" w:hAnsi="Times New Roman"/>
          <w:highlight w:val="cyan"/>
        </w:rPr>
        <w:t>***Entity Name***</w:t>
      </w:r>
      <w:r w:rsidRPr="00FE515D">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4E0A8FF9" w14:textId="77777777" w:rsidR="00A261BE" w:rsidRPr="00FE515D" w:rsidRDefault="00A261BE" w:rsidP="00A261BE">
      <w:pPr>
        <w:jc w:val="both"/>
        <w:rPr>
          <w:rFonts w:ascii="Times New Roman" w:hAnsi="Times New Roman"/>
        </w:rPr>
      </w:pPr>
    </w:p>
    <w:p w14:paraId="06421210" w14:textId="77777777" w:rsidR="00A261BE" w:rsidRPr="00FE515D" w:rsidRDefault="00A261BE" w:rsidP="00A261BE">
      <w:pPr>
        <w:jc w:val="both"/>
        <w:rPr>
          <w:rFonts w:ascii="Times New Roman" w:hAnsi="Times New Roman"/>
        </w:rPr>
      </w:pPr>
      <w:r w:rsidRPr="00FE515D">
        <w:rPr>
          <w:rFonts w:ascii="Times New Roman" w:hAnsi="Times New Roman"/>
        </w:rPr>
        <w:t xml:space="preserve">(e) A driver who is subject to post-accident testing shall remain readily available for such testing or may be deemed by </w:t>
      </w:r>
      <w:r w:rsidRPr="00BB62A5">
        <w:rPr>
          <w:rFonts w:ascii="Times New Roman" w:hAnsi="Times New Roman"/>
          <w:highlight w:val="cyan"/>
        </w:rPr>
        <w:t>***Entity Name***</w:t>
      </w:r>
      <w:r w:rsidRPr="00FE515D">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2FBB91AE" w14:textId="77777777" w:rsidR="00A261BE" w:rsidRPr="00FE515D" w:rsidRDefault="00A261BE" w:rsidP="00A261BE">
      <w:pPr>
        <w:jc w:val="both"/>
        <w:rPr>
          <w:rFonts w:ascii="Times New Roman" w:hAnsi="Times New Roman"/>
        </w:rPr>
      </w:pPr>
      <w:r w:rsidRPr="00FE515D">
        <w:rPr>
          <w:rFonts w:ascii="Times New Roman" w:hAnsi="Times New Roman"/>
        </w:rPr>
        <w:t xml:space="preserve"> </w:t>
      </w:r>
    </w:p>
    <w:p w14:paraId="49D09DF2" w14:textId="77777777" w:rsidR="00A261BE" w:rsidRPr="00FE515D" w:rsidRDefault="00A261BE" w:rsidP="00A261BE">
      <w:pPr>
        <w:jc w:val="both"/>
        <w:rPr>
          <w:rFonts w:ascii="Times New Roman" w:hAnsi="Times New Roman"/>
        </w:rPr>
      </w:pPr>
      <w:r w:rsidRPr="00FE515D">
        <w:rPr>
          <w:rFonts w:ascii="Times New Roman" w:hAnsi="Times New Roman"/>
        </w:rPr>
        <w:t xml:space="preserve">(f) </w:t>
      </w:r>
      <w:r w:rsidRPr="00BB62A5">
        <w:rPr>
          <w:rFonts w:ascii="Times New Roman" w:hAnsi="Times New Roman"/>
          <w:highlight w:val="cyan"/>
        </w:rPr>
        <w:t>***Entity Name***</w:t>
      </w:r>
      <w:r w:rsidRPr="00FE515D">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63482FAB" w14:textId="77777777" w:rsidR="00A261BE" w:rsidRPr="00FE515D" w:rsidRDefault="00A261BE" w:rsidP="00A261BE">
      <w:pPr>
        <w:jc w:val="both"/>
        <w:rPr>
          <w:rFonts w:ascii="Times New Roman" w:hAnsi="Times New Roman"/>
        </w:rPr>
      </w:pPr>
    </w:p>
    <w:p w14:paraId="63599C65"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(g)</w:t>
      </w:r>
      <w:r w:rsidRPr="00FE515D">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w:t>
      </w:r>
      <w:r w:rsidRPr="00FE515D">
        <w:rPr>
          <w:rFonts w:ascii="Times New Roman" w:hAnsi="Times New Roman"/>
        </w:rPr>
        <w:lastRenderedPageBreak/>
        <w:t xml:space="preserve">section, provided such tests conform to the applicable Federal, State or local alcohol testing requirements, and that the results of the tests are obtained by </w:t>
      </w:r>
      <w:r w:rsidRPr="00BB62A5">
        <w:rPr>
          <w:rFonts w:ascii="Times New Roman" w:hAnsi="Times New Roman"/>
          <w:highlight w:val="cyan"/>
        </w:rPr>
        <w:t>***Entity Name***.</w:t>
      </w:r>
    </w:p>
    <w:p w14:paraId="7FD1B065" w14:textId="77777777" w:rsidR="00A261BE" w:rsidRPr="00FE515D" w:rsidRDefault="00A261BE" w:rsidP="00A261BE">
      <w:pPr>
        <w:tabs>
          <w:tab w:val="left" w:pos="360"/>
        </w:tabs>
        <w:ind w:left="360"/>
        <w:jc w:val="both"/>
        <w:rPr>
          <w:rFonts w:ascii="Times New Roman" w:hAnsi="Times New Roman"/>
        </w:rPr>
      </w:pPr>
      <w:r w:rsidRPr="00FE515D">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BB62A5">
        <w:rPr>
          <w:rFonts w:ascii="Times New Roman" w:hAnsi="Times New Roman"/>
          <w:highlight w:val="cyan"/>
        </w:rPr>
        <w:t>***Entity Name***.</w:t>
      </w:r>
    </w:p>
    <w:p w14:paraId="2A690D80" w14:textId="77777777" w:rsidR="00A261BE" w:rsidRPr="00FE515D" w:rsidRDefault="00A261BE" w:rsidP="00A261BE">
      <w:pPr>
        <w:jc w:val="both"/>
        <w:rPr>
          <w:rFonts w:ascii="Times New Roman" w:hAnsi="Times New Roman"/>
        </w:rPr>
      </w:pPr>
    </w:p>
    <w:p w14:paraId="1B37B641" w14:textId="77777777" w:rsidR="00A261BE" w:rsidRPr="00FE515D" w:rsidRDefault="00A261BE" w:rsidP="00A261BE">
      <w:pPr>
        <w:jc w:val="both"/>
        <w:rPr>
          <w:rFonts w:ascii="Times New Roman" w:hAnsi="Times New Roman"/>
        </w:rPr>
      </w:pPr>
      <w:r w:rsidRPr="00FE515D">
        <w:rPr>
          <w:rFonts w:ascii="Times New Roman" w:hAnsi="Times New Roman"/>
        </w:rPr>
        <w:t>(h) Exception.  This section does not apply to:</w:t>
      </w:r>
    </w:p>
    <w:p w14:paraId="43578B6B" w14:textId="77777777" w:rsidR="00A261BE" w:rsidRPr="00FE515D" w:rsidRDefault="00A261BE" w:rsidP="00A261BE">
      <w:pPr>
        <w:ind w:left="360"/>
        <w:jc w:val="both"/>
        <w:rPr>
          <w:rFonts w:ascii="Times New Roman" w:hAnsi="Times New Roman"/>
        </w:rPr>
      </w:pPr>
      <w:r w:rsidRPr="00FE515D">
        <w:rPr>
          <w:rFonts w:ascii="Times New Roman" w:hAnsi="Times New Roman"/>
        </w:rPr>
        <w:t>(1) An occurrence involving only boarding or alighting from a stationary motor vehicle; or</w:t>
      </w:r>
    </w:p>
    <w:p w14:paraId="108C5D5E" w14:textId="77777777" w:rsidR="00A261BE" w:rsidRPr="00FE515D" w:rsidRDefault="00A261BE" w:rsidP="00A261BE">
      <w:pPr>
        <w:ind w:left="360"/>
        <w:jc w:val="both"/>
        <w:rPr>
          <w:rFonts w:ascii="Times New Roman" w:hAnsi="Times New Roman"/>
        </w:rPr>
      </w:pPr>
      <w:r w:rsidRPr="00FE515D">
        <w:rPr>
          <w:rFonts w:ascii="Times New Roman" w:hAnsi="Times New Roman"/>
        </w:rPr>
        <w:t>(2) An occurrence involving only the loading or unloading of cargo; or</w:t>
      </w:r>
    </w:p>
    <w:p w14:paraId="73E69C49"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An occurrence in the course of the operation of a passenger car or a multipurpose passenger vehicle (as defined in 571.3) by </w:t>
      </w:r>
      <w:r w:rsidRPr="00BB62A5">
        <w:rPr>
          <w:rFonts w:ascii="Times New Roman" w:hAnsi="Times New Roman"/>
          <w:highlight w:val="cyan"/>
        </w:rPr>
        <w:t>***Entity Name***</w:t>
      </w:r>
      <w:r w:rsidRPr="00FE515D">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7106A51C" w14:textId="77777777" w:rsidR="00A261BE" w:rsidRPr="00FE515D" w:rsidRDefault="00A261BE" w:rsidP="00A261BE">
      <w:pPr>
        <w:jc w:val="both"/>
        <w:rPr>
          <w:rFonts w:ascii="Times New Roman" w:hAnsi="Times New Roman"/>
          <w:b/>
          <w:bCs/>
        </w:rPr>
      </w:pPr>
      <w:r w:rsidRPr="00FE515D">
        <w:rPr>
          <w:rFonts w:ascii="Times New Roman" w:hAnsi="Times New Roman"/>
          <w:b/>
          <w:bCs/>
        </w:rPr>
        <w:br w:type="page"/>
      </w:r>
      <w:r w:rsidRPr="00FE515D">
        <w:rPr>
          <w:rFonts w:ascii="Times New Roman" w:hAnsi="Times New Roman"/>
          <w:b/>
          <w:bCs/>
        </w:rPr>
        <w:lastRenderedPageBreak/>
        <w:t xml:space="preserve">RANDOM </w:t>
      </w:r>
      <w:r w:rsidRPr="00FE515D">
        <w:rPr>
          <w:rFonts w:ascii="Times New Roman" w:hAnsi="Times New Roman"/>
          <w:b/>
          <w:bCs/>
          <w:i/>
        </w:rPr>
        <w:t>382.305</w:t>
      </w:r>
    </w:p>
    <w:p w14:paraId="26F92879" w14:textId="77777777" w:rsidR="00A261BE" w:rsidRPr="00FE515D" w:rsidRDefault="00A261BE" w:rsidP="00A261BE">
      <w:pPr>
        <w:jc w:val="both"/>
        <w:rPr>
          <w:rFonts w:ascii="Times New Roman" w:hAnsi="Times New Roman"/>
          <w:sz w:val="16"/>
          <w:szCs w:val="16"/>
        </w:rPr>
      </w:pPr>
    </w:p>
    <w:p w14:paraId="3F9262D4"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BB62A5">
        <w:rPr>
          <w:rFonts w:ascii="Times New Roman" w:hAnsi="Times New Roman"/>
          <w:highlight w:val="cyan"/>
        </w:rPr>
        <w:t>***Entity Name***</w:t>
      </w:r>
      <w:r w:rsidRPr="00FE515D">
        <w:rPr>
          <w:rFonts w:ascii="Times New Roman" w:hAnsi="Times New Roman"/>
        </w:rPr>
        <w:t xml:space="preserve"> shall comply with the requirements of this section.  Every driver shall submit to random alcohol and controlled substance testing as required in this section.</w:t>
      </w:r>
    </w:p>
    <w:p w14:paraId="6DE633AF" w14:textId="77777777" w:rsidR="00A261BE" w:rsidRPr="00FE515D" w:rsidRDefault="00A261BE" w:rsidP="00A261BE">
      <w:pPr>
        <w:jc w:val="both"/>
        <w:rPr>
          <w:rFonts w:ascii="Times New Roman" w:hAnsi="Times New Roman"/>
        </w:rPr>
      </w:pPr>
    </w:p>
    <w:p w14:paraId="3359A428"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(b)</w:t>
      </w:r>
      <w:r w:rsidRPr="00FE515D">
        <w:rPr>
          <w:rFonts w:ascii="Times New Roman" w:hAnsi="Times New Roman"/>
        </w:rPr>
        <w:tab/>
        <w:t>(1) Except as provided in paragraphs (c) through (e) of this section, the minimum annual percentage rate for random alcohol testing shall be 10 percent of the average number of driver positions.</w:t>
      </w:r>
    </w:p>
    <w:p w14:paraId="10FB5572" w14:textId="77777777" w:rsidR="00A261BE" w:rsidRPr="00FE515D" w:rsidRDefault="00A261BE" w:rsidP="00A261BE">
      <w:pPr>
        <w:ind w:left="360"/>
        <w:jc w:val="both"/>
        <w:rPr>
          <w:rFonts w:ascii="Times New Roman" w:hAnsi="Times New Roman"/>
        </w:rPr>
      </w:pPr>
      <w:r w:rsidRPr="00FE515D">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1509B1C3" w14:textId="77777777" w:rsidR="00A261BE" w:rsidRPr="00FE515D" w:rsidRDefault="00A261BE" w:rsidP="00A261BE">
      <w:pPr>
        <w:jc w:val="both"/>
        <w:rPr>
          <w:rFonts w:ascii="Times New Roman" w:hAnsi="Times New Roman"/>
        </w:rPr>
      </w:pPr>
    </w:p>
    <w:p w14:paraId="2FF533EC"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(i)</w:t>
      </w:r>
      <w:r w:rsidRPr="00FE515D">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6CD5B368" w14:textId="77777777" w:rsidR="00A261BE" w:rsidRPr="00FE515D" w:rsidRDefault="00A261BE" w:rsidP="00A261BE">
      <w:pPr>
        <w:ind w:left="360"/>
        <w:jc w:val="both"/>
        <w:rPr>
          <w:rFonts w:ascii="Times New Roman" w:hAnsi="Times New Roman"/>
        </w:rPr>
      </w:pPr>
      <w:r w:rsidRPr="00FE515D">
        <w:rPr>
          <w:rFonts w:ascii="Times New Roman" w:hAnsi="Times New Roman"/>
        </w:rPr>
        <w:t>(2) Each driver selected for random alcohol and controlled substances testing under the selection process used, shall have an equal chance of being tested each time selections are made.</w:t>
      </w:r>
    </w:p>
    <w:p w14:paraId="5D509258" w14:textId="77777777" w:rsidR="00A261BE" w:rsidRPr="00FE515D" w:rsidRDefault="00A261BE" w:rsidP="00A261BE">
      <w:pPr>
        <w:ind w:left="360"/>
        <w:jc w:val="both"/>
        <w:rPr>
          <w:rFonts w:ascii="Times New Roman" w:hAnsi="Times New Roman"/>
        </w:rPr>
      </w:pPr>
      <w:r w:rsidRPr="00FE515D">
        <w:rPr>
          <w:rFonts w:ascii="Times New Roman" w:hAnsi="Times New Roman"/>
        </w:rPr>
        <w:t>(3) Each driver selected for testing shall be tested during the selection period.</w:t>
      </w:r>
    </w:p>
    <w:p w14:paraId="770B13A8" w14:textId="77777777" w:rsidR="00A261BE" w:rsidRPr="00FE515D" w:rsidRDefault="00A261BE" w:rsidP="00A261BE">
      <w:pPr>
        <w:jc w:val="both"/>
        <w:rPr>
          <w:rFonts w:ascii="Times New Roman" w:hAnsi="Times New Roman"/>
        </w:rPr>
      </w:pPr>
    </w:p>
    <w:p w14:paraId="7EFDFE20" w14:textId="77777777" w:rsidR="00A261BE" w:rsidRPr="00FE515D" w:rsidRDefault="00A261BE" w:rsidP="00A261BE">
      <w:pPr>
        <w:pStyle w:val="BodyTextIndent"/>
        <w:tabs>
          <w:tab w:val="left" w:pos="360"/>
        </w:tabs>
        <w:ind w:hanging="360"/>
        <w:rPr>
          <w:rFonts w:ascii="Times New Roman" w:hAnsi="Times New Roman"/>
          <w:sz w:val="22"/>
          <w:szCs w:val="22"/>
        </w:rPr>
      </w:pPr>
      <w:r w:rsidRPr="00FE515D">
        <w:rPr>
          <w:rFonts w:ascii="Times New Roman" w:hAnsi="Times New Roman"/>
          <w:sz w:val="22"/>
          <w:szCs w:val="22"/>
        </w:rPr>
        <w:t>(j)</w:t>
      </w:r>
      <w:r w:rsidRPr="00FE515D">
        <w:rPr>
          <w:rFonts w:ascii="Times New Roman" w:hAnsi="Times New Roman"/>
          <w:sz w:val="22"/>
          <w:szCs w:val="22"/>
        </w:rPr>
        <w:tab/>
        <w:t xml:space="preserve">(1) To calculate the total number of covered drivers eligible for random testing throughout the year, </w:t>
      </w:r>
      <w:r w:rsidRPr="00BB62A5">
        <w:rPr>
          <w:rFonts w:ascii="Times New Roman" w:hAnsi="Times New Roman"/>
          <w:sz w:val="22"/>
          <w:szCs w:val="22"/>
          <w:highlight w:val="cyan"/>
        </w:rPr>
        <w:t>***Entity Name***,</w:t>
      </w:r>
      <w:r w:rsidRPr="00FE515D">
        <w:rPr>
          <w:rFonts w:ascii="Times New Roman" w:hAnsi="Times New Roman"/>
          <w:sz w:val="22"/>
          <w:szCs w:val="22"/>
        </w:rPr>
        <w:t xml:space="preserve"> must add the total number of covered drivers eligible for testing during each random testing period for the year and divide that total by the number of random testing periods. Covered employees, and only covered employees, are to be in </w:t>
      </w:r>
      <w:r w:rsidRPr="00BB62A5">
        <w:rPr>
          <w:rFonts w:ascii="Times New Roman" w:hAnsi="Times New Roman"/>
          <w:sz w:val="22"/>
          <w:szCs w:val="22"/>
          <w:highlight w:val="cyan"/>
        </w:rPr>
        <w:t>***Entity Name***</w:t>
      </w:r>
      <w:r w:rsidRPr="00FE515D">
        <w:rPr>
          <w:rFonts w:ascii="Times New Roman" w:hAnsi="Times New Roman"/>
          <w:sz w:val="22"/>
          <w:szCs w:val="22"/>
        </w:rPr>
        <w:t xml:space="preserve">’s random testing pool, and all covered drivers must be in the random pool.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conducts random testing more often than once per month (e.g., daily, weekly, bi-weekly) </w:t>
      </w:r>
      <w:r w:rsidRPr="00BB62A5">
        <w:rPr>
          <w:rFonts w:ascii="Times New Roman" w:hAnsi="Times New Roman"/>
          <w:sz w:val="22"/>
          <w:szCs w:val="22"/>
          <w:highlight w:val="cyan"/>
        </w:rPr>
        <w:t>***Entity Name***</w:t>
      </w:r>
      <w:r w:rsidRPr="00FE515D">
        <w:rPr>
          <w:rFonts w:ascii="Times New Roman" w:hAnsi="Times New Roman"/>
          <w:sz w:val="22"/>
          <w:szCs w:val="22"/>
        </w:rPr>
        <w:t xml:space="preserve"> does not need to compute this total number of covered drivers rate more than on a once per month basis.</w:t>
      </w:r>
    </w:p>
    <w:p w14:paraId="710B199E"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BB62A5">
        <w:rPr>
          <w:rFonts w:ascii="Times New Roman" w:hAnsi="Times New Roman"/>
          <w:highlight w:val="cyan"/>
        </w:rPr>
        <w:t>***Entity Name***</w:t>
      </w:r>
      <w:r w:rsidRPr="00FE515D">
        <w:rPr>
          <w:rFonts w:ascii="Times New Roman" w:hAnsi="Times New Roman"/>
        </w:rPr>
        <w:t xml:space="preserve"> may use a service agent (e.g., a C/TPA) to perform random selections and covered drivers may be part of a larger random testing pool of covered employees. However, </w:t>
      </w:r>
      <w:r w:rsidRPr="00BB62A5">
        <w:rPr>
          <w:rFonts w:ascii="Times New Roman" w:hAnsi="Times New Roman"/>
          <w:highlight w:val="cyan"/>
        </w:rPr>
        <w:t>***Entity Name***</w:t>
      </w:r>
      <w:r w:rsidRPr="00FE515D">
        <w:rPr>
          <w:rFonts w:ascii="Times New Roman" w:hAnsi="Times New Roman"/>
        </w:rPr>
        <w:t xml:space="preserve"> must ensure that the service agent is testing at the appropriate percentage established for FMCSA and that only covered employees are in the random testing pool</w:t>
      </w:r>
    </w:p>
    <w:p w14:paraId="51E2B650" w14:textId="77777777" w:rsidR="00A261BE" w:rsidRPr="00FE515D" w:rsidRDefault="00A261BE" w:rsidP="00A261BE">
      <w:pPr>
        <w:jc w:val="both"/>
        <w:rPr>
          <w:rFonts w:ascii="Times New Roman" w:hAnsi="Times New Roman"/>
        </w:rPr>
      </w:pPr>
    </w:p>
    <w:p w14:paraId="0178F4E8" w14:textId="77777777"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 xml:space="preserve">(k) </w:t>
      </w:r>
      <w:r w:rsidRPr="00FE515D">
        <w:rPr>
          <w:rFonts w:ascii="Times New Roman" w:hAnsi="Times New Roman"/>
          <w:sz w:val="22"/>
          <w:szCs w:val="22"/>
        </w:rPr>
        <w:tab/>
        <w:t xml:space="preserve">(1)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ensure that random alcohol and controlled substances tests conducted under this policy are unannounced.</w:t>
      </w:r>
    </w:p>
    <w:p w14:paraId="18581398" w14:textId="77777777" w:rsidR="00A261BE" w:rsidRPr="00FE515D" w:rsidRDefault="00A261BE" w:rsidP="00A261BE">
      <w:pPr>
        <w:tabs>
          <w:tab w:val="left" w:pos="360"/>
        </w:tabs>
        <w:ind w:left="360"/>
        <w:jc w:val="both"/>
        <w:rPr>
          <w:rFonts w:ascii="Times New Roman" w:hAnsi="Times New Roman"/>
        </w:rPr>
      </w:pPr>
      <w:r w:rsidRPr="00FE515D">
        <w:rPr>
          <w:rFonts w:ascii="Times New Roman" w:hAnsi="Times New Roman"/>
        </w:rPr>
        <w:t xml:space="preserve">(2) </w:t>
      </w:r>
      <w:r w:rsidRPr="00BB62A5">
        <w:rPr>
          <w:rFonts w:ascii="Times New Roman" w:hAnsi="Times New Roman"/>
          <w:highlight w:val="cyan"/>
        </w:rPr>
        <w:t>***Entity Name***</w:t>
      </w:r>
      <w:r w:rsidRPr="00FE515D">
        <w:rPr>
          <w:rFonts w:ascii="Times New Roman" w:hAnsi="Times New Roman"/>
        </w:rPr>
        <w:t xml:space="preserve"> shall ensure that the dates for administering random alcohol and controlled substances tests are spread reasonably throughout the calendar year.</w:t>
      </w:r>
    </w:p>
    <w:p w14:paraId="05F46140" w14:textId="77777777" w:rsidR="00A261BE" w:rsidRPr="00FE515D" w:rsidRDefault="00A261BE" w:rsidP="00A261BE">
      <w:pPr>
        <w:jc w:val="both"/>
        <w:rPr>
          <w:rFonts w:ascii="Times New Roman" w:hAnsi="Times New Roman"/>
        </w:rPr>
      </w:pPr>
    </w:p>
    <w:p w14:paraId="0B43879E" w14:textId="77777777" w:rsidR="00A261BE" w:rsidRPr="00FE515D" w:rsidRDefault="00A261BE" w:rsidP="00A261BE">
      <w:pPr>
        <w:jc w:val="both"/>
        <w:rPr>
          <w:rFonts w:ascii="Times New Roman" w:hAnsi="Times New Roman"/>
        </w:rPr>
      </w:pPr>
      <w:r w:rsidRPr="00FE515D">
        <w:rPr>
          <w:rFonts w:ascii="Times New Roman" w:hAnsi="Times New Roman"/>
        </w:rPr>
        <w:t xml:space="preserve">(l) </w:t>
      </w:r>
      <w:r w:rsidRPr="00BB62A5">
        <w:rPr>
          <w:rFonts w:ascii="Times New Roman" w:hAnsi="Times New Roman"/>
          <w:highlight w:val="cyan"/>
        </w:rPr>
        <w:t>***Entity Name***</w:t>
      </w:r>
      <w:r w:rsidRPr="00FE515D">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w:t>
      </w:r>
      <w:r w:rsidRPr="00FE515D">
        <w:rPr>
          <w:rFonts w:ascii="Times New Roman" w:hAnsi="Times New Roman"/>
        </w:rPr>
        <w:lastRenderedPageBreak/>
        <w:t xml:space="preserve">notification, </w:t>
      </w:r>
      <w:r w:rsidRPr="00BB62A5">
        <w:rPr>
          <w:rFonts w:ascii="Times New Roman" w:hAnsi="Times New Roman"/>
          <w:highlight w:val="cyan"/>
        </w:rPr>
        <w:t>***Entity Name***</w:t>
      </w:r>
      <w:r w:rsidRPr="00FE515D">
        <w:rPr>
          <w:rFonts w:ascii="Times New Roman" w:hAnsi="Times New Roman"/>
        </w:rPr>
        <w:t xml:space="preserve"> shall instead ensure that the driver ceases to perform the safety-sensitive function and proceeds to the testing site as soon as possible.</w:t>
      </w:r>
    </w:p>
    <w:p w14:paraId="38B66C70" w14:textId="77777777" w:rsidR="00A261BE" w:rsidRPr="00FE515D" w:rsidRDefault="00A261BE" w:rsidP="00A261BE">
      <w:pPr>
        <w:jc w:val="both"/>
        <w:rPr>
          <w:rFonts w:ascii="Times New Roman" w:hAnsi="Times New Roman"/>
        </w:rPr>
      </w:pPr>
    </w:p>
    <w:p w14:paraId="496AD114" w14:textId="77777777" w:rsidR="00A261BE" w:rsidRPr="00FE515D" w:rsidRDefault="00A261BE" w:rsidP="00A261BE">
      <w:pPr>
        <w:jc w:val="both"/>
        <w:rPr>
          <w:rFonts w:ascii="Times New Roman" w:hAnsi="Times New Roman"/>
        </w:rPr>
      </w:pPr>
      <w:r w:rsidRPr="00FE515D">
        <w:rPr>
          <w:rFonts w:ascii="Times New Roman" w:hAnsi="Times New Roman"/>
        </w:rPr>
        <w:t>(m) A driver shall only be tested for alcohol while the driver is performing safety-sensitive functions, just before the driver is to perform safety-sensitive functions, or just after the driver has ceased performing such functions.</w:t>
      </w:r>
    </w:p>
    <w:p w14:paraId="21E3B9E5" w14:textId="77777777" w:rsidR="00A261BE" w:rsidRPr="00FE515D" w:rsidRDefault="00A261BE" w:rsidP="00A261BE">
      <w:pPr>
        <w:jc w:val="both"/>
        <w:rPr>
          <w:rFonts w:ascii="Times New Roman" w:hAnsi="Times New Roman"/>
        </w:rPr>
      </w:pPr>
    </w:p>
    <w:p w14:paraId="385F4090" w14:textId="77777777" w:rsidR="00A261BE" w:rsidRPr="00FE515D" w:rsidRDefault="00A261BE" w:rsidP="00A261BE">
      <w:pPr>
        <w:jc w:val="both"/>
        <w:rPr>
          <w:rFonts w:ascii="Times New Roman" w:hAnsi="Times New Roman"/>
        </w:rPr>
      </w:pPr>
      <w:r w:rsidRPr="00BB62A5">
        <w:rPr>
          <w:rFonts w:ascii="Times New Roman" w:hAnsi="Times New Roman"/>
        </w:rPr>
        <w:t xml:space="preserve">(n) If a given driver is subject to random alcohol or controlled substances testing under the random alcohol or controlled substances testing rules of more than one DOT agency for </w:t>
      </w:r>
      <w:r w:rsidRPr="00BB62A5">
        <w:rPr>
          <w:rFonts w:ascii="Times New Roman" w:hAnsi="Times New Roman"/>
          <w:highlight w:val="cyan"/>
        </w:rPr>
        <w:t>***Entity Name***,</w:t>
      </w:r>
      <w:r w:rsidRPr="00FE515D">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393C9AE5" w14:textId="77777777" w:rsidR="00A261BE" w:rsidRPr="00FE515D" w:rsidRDefault="00A261BE" w:rsidP="00A261BE">
      <w:pPr>
        <w:jc w:val="both"/>
        <w:rPr>
          <w:rFonts w:ascii="Times New Roman" w:hAnsi="Times New Roman"/>
        </w:rPr>
      </w:pPr>
    </w:p>
    <w:p w14:paraId="650F2113" w14:textId="77777777" w:rsidR="00A261BE" w:rsidRPr="00FE515D" w:rsidRDefault="00A261BE" w:rsidP="00A261BE">
      <w:pPr>
        <w:jc w:val="both"/>
        <w:rPr>
          <w:rFonts w:ascii="Times New Roman" w:hAnsi="Times New Roman"/>
        </w:rPr>
      </w:pPr>
      <w:r w:rsidRPr="00FE515D">
        <w:rPr>
          <w:rFonts w:ascii="Times New Roman" w:hAnsi="Times New Roman"/>
        </w:rPr>
        <w:t xml:space="preserve">(o) If </w:t>
      </w:r>
      <w:r w:rsidRPr="00BB62A5">
        <w:rPr>
          <w:rFonts w:ascii="Times New Roman" w:hAnsi="Times New Roman"/>
          <w:highlight w:val="cyan"/>
        </w:rPr>
        <w:t>***Entity Name***</w:t>
      </w:r>
      <w:r w:rsidRPr="00FE515D">
        <w:rPr>
          <w:rFonts w:ascii="Times New Roman" w:hAnsi="Times New Roman"/>
        </w:rPr>
        <w:t xml:space="preserve"> is required to conduct random alcohol or controlled substances testing under the alcohol or controlled substances testing rules of more than one DOT agency, </w:t>
      </w:r>
      <w:r w:rsidRPr="00BB62A5">
        <w:rPr>
          <w:rFonts w:ascii="Times New Roman" w:hAnsi="Times New Roman"/>
          <w:highlight w:val="cyan"/>
        </w:rPr>
        <w:t>***Entity Name***</w:t>
      </w:r>
      <w:r w:rsidRPr="00FE515D">
        <w:rPr>
          <w:rFonts w:ascii="Times New Roman" w:hAnsi="Times New Roman"/>
        </w:rPr>
        <w:t xml:space="preserve"> may--</w:t>
      </w:r>
    </w:p>
    <w:p w14:paraId="1074C699" w14:textId="77777777" w:rsidR="00A261BE" w:rsidRPr="00FE515D" w:rsidRDefault="00A261BE" w:rsidP="00A261BE">
      <w:pPr>
        <w:ind w:left="360"/>
        <w:jc w:val="both"/>
        <w:rPr>
          <w:rFonts w:ascii="Times New Roman" w:hAnsi="Times New Roman"/>
        </w:rPr>
      </w:pPr>
      <w:r w:rsidRPr="00FE515D">
        <w:rPr>
          <w:rFonts w:ascii="Times New Roman" w:hAnsi="Times New Roman"/>
        </w:rPr>
        <w:t>(1) Establish separate pools for random selection, with each pool containing the DOT-covered employees who are subject to testing at the same required minimum annual percentage rate; or</w:t>
      </w:r>
    </w:p>
    <w:p w14:paraId="6AF39640"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Randomly select such employees for testing at the highest minimum annual percentage rate established for the calendar year by any DOT agency to which </w:t>
      </w:r>
      <w:r w:rsidRPr="00BB62A5">
        <w:rPr>
          <w:rFonts w:ascii="Times New Roman" w:hAnsi="Times New Roman"/>
          <w:highlight w:val="cyan"/>
        </w:rPr>
        <w:t>***Entity Name***</w:t>
      </w:r>
      <w:r w:rsidRPr="00FE515D">
        <w:rPr>
          <w:rFonts w:ascii="Times New Roman" w:hAnsi="Times New Roman"/>
        </w:rPr>
        <w:t xml:space="preserve"> is subject.</w:t>
      </w:r>
    </w:p>
    <w:p w14:paraId="1DD7F7B5" w14:textId="77777777" w:rsidR="00A261BE" w:rsidRPr="00FE515D" w:rsidRDefault="00A261BE" w:rsidP="00A261BE">
      <w:pPr>
        <w:jc w:val="both"/>
        <w:rPr>
          <w:rFonts w:ascii="Times New Roman" w:hAnsi="Times New Roman"/>
        </w:rPr>
      </w:pPr>
    </w:p>
    <w:p w14:paraId="0146A84F"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REASONABLE SUSPICION </w:t>
      </w:r>
      <w:r w:rsidRPr="00FE515D">
        <w:rPr>
          <w:rFonts w:ascii="Times New Roman" w:hAnsi="Times New Roman"/>
          <w:b/>
          <w:bCs/>
          <w:i/>
        </w:rPr>
        <w:t>382.307</w:t>
      </w:r>
    </w:p>
    <w:p w14:paraId="0EB3921A" w14:textId="77777777" w:rsidR="00A261BE" w:rsidRPr="00FE515D" w:rsidRDefault="00A261BE" w:rsidP="00A261BE">
      <w:pPr>
        <w:jc w:val="both"/>
        <w:rPr>
          <w:rFonts w:ascii="Times New Roman" w:hAnsi="Times New Roman"/>
        </w:rPr>
      </w:pPr>
    </w:p>
    <w:p w14:paraId="19F8BA27" w14:textId="77777777"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(a)</w:t>
      </w:r>
      <w:r w:rsidRPr="00FE515D">
        <w:rPr>
          <w:rFonts w:ascii="Times New Roman" w:hAnsi="Times New Roman"/>
          <w:sz w:val="22"/>
          <w:szCs w:val="22"/>
        </w:rPr>
        <w:tab/>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require a driver to submit to an alcohol test when </w:t>
      </w:r>
      <w:r w:rsidRPr="00BB62A5">
        <w:rPr>
          <w:rFonts w:ascii="Times New Roman" w:hAnsi="Times New Roman"/>
          <w:sz w:val="22"/>
          <w:szCs w:val="22"/>
          <w:highlight w:val="cyan"/>
        </w:rPr>
        <w:t>***Entity Name***</w:t>
      </w:r>
      <w:r w:rsidRPr="00FE515D">
        <w:rPr>
          <w:rFonts w:ascii="Times New Roman" w:hAnsi="Times New Roman"/>
          <w:sz w:val="22"/>
          <w:szCs w:val="22"/>
        </w:rPr>
        <w:t xml:space="preserve"> has reasonable suspicion to believe that the driver has violated the prohibitions of Section B of this policy concerning alcohol.  </w:t>
      </w:r>
      <w:r w:rsidRPr="00BB62A5">
        <w:rPr>
          <w:rFonts w:ascii="Times New Roman" w:hAnsi="Times New Roman"/>
          <w:sz w:val="22"/>
          <w:szCs w:val="22"/>
          <w:highlight w:val="cyan"/>
        </w:rPr>
        <w:t>***Entity Name***</w:t>
      </w:r>
      <w:r w:rsidRPr="00FE515D">
        <w:rPr>
          <w:rFonts w:ascii="Times New Roman" w:hAnsi="Times New Roman"/>
          <w:sz w:val="22"/>
          <w:szCs w:val="22"/>
        </w:rPr>
        <w:t xml:space="preserve">’s determination that reasonable suspicion exists to require the driver to undergo an alcohol test must be based on specific, contemporaneous, articulable observations concerning the appearance, behavior, speech or body odors of the driver.    </w:t>
      </w:r>
    </w:p>
    <w:p w14:paraId="760A2CD0" w14:textId="77777777" w:rsidR="00A261BE" w:rsidRPr="00FE515D" w:rsidRDefault="00A261BE" w:rsidP="00A261BE">
      <w:pPr>
        <w:jc w:val="both"/>
        <w:rPr>
          <w:rFonts w:ascii="Times New Roman" w:hAnsi="Times New Roman"/>
        </w:rPr>
      </w:pPr>
    </w:p>
    <w:p w14:paraId="7F662A6C" w14:textId="77777777"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(b)</w:t>
      </w:r>
      <w:r w:rsidRPr="00FE515D">
        <w:rPr>
          <w:rFonts w:ascii="Times New Roman" w:hAnsi="Times New Roman"/>
          <w:sz w:val="22"/>
          <w:szCs w:val="22"/>
        </w:rPr>
        <w:tab/>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require a driver to submit to a controlled substances test when there is reasonable suspicion to believe that the driver has violated the prohibitions of Section B of this policy concerning controlled substances.  </w:t>
      </w:r>
      <w:r w:rsidRPr="00BB62A5">
        <w:rPr>
          <w:rFonts w:ascii="Times New Roman" w:hAnsi="Times New Roman"/>
          <w:sz w:val="22"/>
          <w:szCs w:val="22"/>
          <w:highlight w:val="cyan"/>
        </w:rPr>
        <w:t>***Entity Name***’s</w:t>
      </w:r>
      <w:r w:rsidRPr="00FE515D">
        <w:rPr>
          <w:rFonts w:ascii="Times New Roman" w:hAnsi="Times New Roman"/>
          <w:sz w:val="22"/>
          <w:szCs w:val="22"/>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14:paraId="0D766766" w14:textId="77777777" w:rsidR="00A261BE" w:rsidRPr="00FE515D" w:rsidRDefault="00A261BE" w:rsidP="00A261BE">
      <w:pPr>
        <w:jc w:val="both"/>
        <w:rPr>
          <w:rFonts w:ascii="Times New Roman" w:hAnsi="Times New Roman"/>
        </w:rPr>
      </w:pPr>
    </w:p>
    <w:p w14:paraId="126978C4" w14:textId="77777777" w:rsidR="00A261BE" w:rsidRPr="00FE515D" w:rsidRDefault="00A261BE" w:rsidP="00A261BE">
      <w:pPr>
        <w:pStyle w:val="BodyText"/>
        <w:tabs>
          <w:tab w:val="clear" w:pos="432"/>
          <w:tab w:val="left" w:pos="360"/>
        </w:tabs>
        <w:jc w:val="both"/>
        <w:rPr>
          <w:rFonts w:ascii="Times New Roman" w:hAnsi="Times New Roman"/>
          <w:i/>
          <w:sz w:val="22"/>
          <w:szCs w:val="22"/>
        </w:rPr>
      </w:pPr>
      <w:r w:rsidRPr="00FE515D">
        <w:rPr>
          <w:rFonts w:ascii="Times New Roman" w:hAnsi="Times New Roman"/>
          <w:sz w:val="22"/>
          <w:szCs w:val="22"/>
        </w:rPr>
        <w:t>(c)</w:t>
      </w:r>
      <w:r w:rsidRPr="00FE515D">
        <w:rPr>
          <w:rFonts w:ascii="Times New Roman" w:hAnsi="Times New Roman"/>
          <w:sz w:val="22"/>
          <w:szCs w:val="22"/>
        </w:rPr>
        <w:tab/>
        <w:t xml:space="preserve">The required observations for alcohol and/or controlled substances reasonable suspicion testing shall be made by a supervisor or an official of </w:t>
      </w:r>
      <w:r w:rsidRPr="00BB62A5">
        <w:rPr>
          <w:rFonts w:ascii="Times New Roman" w:hAnsi="Times New Roman"/>
          <w:sz w:val="22"/>
          <w:szCs w:val="22"/>
          <w:highlight w:val="cyan"/>
        </w:rPr>
        <w:t>***Entity Name***</w:t>
      </w:r>
      <w:r w:rsidRPr="00FE515D">
        <w:rPr>
          <w:rFonts w:ascii="Times New Roman" w:hAnsi="Times New Roman"/>
          <w:sz w:val="22"/>
          <w:szCs w:val="22"/>
        </w:rPr>
        <w:t xml:space="preserve"> who is trained in accordance with 382.603.  The person who makes the determination that reasonable suspicion exists to conduct an alcohol test shall not conduct the alcohol test of the driver.  </w:t>
      </w:r>
      <w:r w:rsidRPr="00FE515D">
        <w:rPr>
          <w:rFonts w:ascii="Times New Roman" w:hAnsi="Times New Roman"/>
          <w:i/>
          <w:sz w:val="22"/>
          <w:szCs w:val="22"/>
        </w:rPr>
        <w:t xml:space="preserve">If the employee insists on driving, the proper local enforcement </w:t>
      </w:r>
      <w:r w:rsidRPr="00FE515D">
        <w:rPr>
          <w:rFonts w:ascii="Times New Roman" w:hAnsi="Times New Roman"/>
          <w:i/>
          <w:sz w:val="22"/>
          <w:szCs w:val="22"/>
        </w:rPr>
        <w:lastRenderedPageBreak/>
        <w:t xml:space="preserve">authority should be notified that an employee, who we believe may be under the influence of a drug or alcohol, is leaving </w:t>
      </w:r>
      <w:r w:rsidRPr="00BB62A5">
        <w:rPr>
          <w:rFonts w:ascii="Times New Roman" w:hAnsi="Times New Roman"/>
          <w:i/>
          <w:sz w:val="22"/>
          <w:szCs w:val="22"/>
          <w:highlight w:val="cyan"/>
        </w:rPr>
        <w:t>***Entity Type***</w:t>
      </w:r>
      <w:r w:rsidRPr="00FE515D">
        <w:rPr>
          <w:rFonts w:ascii="Times New Roman" w:hAnsi="Times New Roman"/>
          <w:i/>
          <w:sz w:val="22"/>
          <w:szCs w:val="22"/>
        </w:rPr>
        <w:t xml:space="preserve"> premises driving a motor vehicle.</w:t>
      </w:r>
    </w:p>
    <w:p w14:paraId="734AC055" w14:textId="77777777" w:rsidR="00A261BE" w:rsidRPr="00FE515D" w:rsidRDefault="00A261BE" w:rsidP="00A261BE">
      <w:pPr>
        <w:jc w:val="both"/>
        <w:rPr>
          <w:rFonts w:ascii="Times New Roman" w:hAnsi="Times New Roman"/>
          <w:u w:val="single"/>
        </w:rPr>
      </w:pPr>
    </w:p>
    <w:p w14:paraId="15C16183" w14:textId="77777777"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(d)</w:t>
      </w:r>
      <w:r w:rsidRPr="00FE515D">
        <w:rPr>
          <w:rFonts w:ascii="Times New Roman" w:hAnsi="Times New Roman"/>
          <w:sz w:val="22"/>
          <w:szCs w:val="22"/>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BB62A5">
        <w:rPr>
          <w:rFonts w:ascii="Times New Roman" w:hAnsi="Times New Roman"/>
          <w:sz w:val="22"/>
          <w:szCs w:val="22"/>
          <w:highlight w:val="cyan"/>
        </w:rPr>
        <w:t>***Entity Name***</w:t>
      </w:r>
      <w:r w:rsidRPr="00FE515D">
        <w:rPr>
          <w:rFonts w:ascii="Times New Roman" w:hAnsi="Times New Roman"/>
          <w:sz w:val="22"/>
          <w:szCs w:val="22"/>
        </w:rPr>
        <w:t xml:space="preserve"> to only undergo reasonable suspicion alcohol testing while the driver is performing safety-sensitive functions, just before the driver is to perform safety-sensitive functions, or just after the driver has ceased performing such functions.</w:t>
      </w:r>
    </w:p>
    <w:p w14:paraId="36C68FF8" w14:textId="77777777" w:rsidR="00A261BE" w:rsidRPr="00FE515D" w:rsidRDefault="00A261BE" w:rsidP="00A261BE">
      <w:pPr>
        <w:jc w:val="both"/>
        <w:rPr>
          <w:rFonts w:ascii="Times New Roman" w:hAnsi="Times New Roman"/>
        </w:rPr>
      </w:pPr>
    </w:p>
    <w:p w14:paraId="7A8DEB77" w14:textId="77777777"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(e)</w:t>
      </w:r>
      <w:r w:rsidRPr="00FE515D">
        <w:rPr>
          <w:rFonts w:ascii="Times New Roman" w:hAnsi="Times New Roman"/>
          <w:sz w:val="22"/>
          <w:szCs w:val="22"/>
        </w:rPr>
        <w:tab/>
        <w:t xml:space="preserve">(1) If an alcohol test required by DOT/FMCSA regulations is not administered within two (2) hours following the determination under paragraph (a)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cease attempts to administer an alcohol test and shall state in the record the reasons for not administering the test.</w:t>
      </w:r>
    </w:p>
    <w:p w14:paraId="318F3449"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BB62A5">
        <w:rPr>
          <w:rFonts w:ascii="Times New Roman" w:hAnsi="Times New Roman"/>
          <w:highlight w:val="cyan"/>
        </w:rPr>
        <w:t>***Entity Name***</w:t>
      </w:r>
      <w:r w:rsidRPr="00FE515D">
        <w:rPr>
          <w:rFonts w:ascii="Times New Roman" w:hAnsi="Times New Roman"/>
        </w:rPr>
        <w:t xml:space="preserve"> permit the driver to perform or continue to perform safety-sensitive functions, until:</w:t>
      </w:r>
    </w:p>
    <w:p w14:paraId="5DD59854" w14:textId="77777777" w:rsidR="00A261BE" w:rsidRPr="00FE515D" w:rsidRDefault="00A261BE" w:rsidP="00A261BE">
      <w:pPr>
        <w:ind w:left="720"/>
        <w:jc w:val="both"/>
        <w:rPr>
          <w:rFonts w:ascii="Times New Roman" w:hAnsi="Times New Roman"/>
        </w:rPr>
      </w:pPr>
      <w:r w:rsidRPr="00FE515D">
        <w:rPr>
          <w:rFonts w:ascii="Times New Roman" w:hAnsi="Times New Roman"/>
        </w:rPr>
        <w:t>(i) An alcohol test is administered and the driver's alcohol concentration measures less than 0.02; or</w:t>
      </w:r>
    </w:p>
    <w:p w14:paraId="6641B71D" w14:textId="77777777" w:rsidR="00A261BE" w:rsidRPr="00FE515D" w:rsidRDefault="00A261BE" w:rsidP="00A261BE">
      <w:pPr>
        <w:ind w:left="720"/>
        <w:jc w:val="both"/>
        <w:rPr>
          <w:rFonts w:ascii="Times New Roman" w:hAnsi="Times New Roman"/>
        </w:rPr>
      </w:pPr>
      <w:r w:rsidRPr="00FE515D">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14:paraId="021AC342" w14:textId="77777777" w:rsidR="00A261BE" w:rsidRPr="00FE515D" w:rsidRDefault="00A261BE" w:rsidP="00A261BE">
      <w:pPr>
        <w:pStyle w:val="BodyText"/>
        <w:tabs>
          <w:tab w:val="clear" w:pos="432"/>
        </w:tabs>
        <w:ind w:left="360"/>
        <w:jc w:val="both"/>
        <w:rPr>
          <w:rFonts w:ascii="Times New Roman" w:hAnsi="Times New Roman"/>
          <w:i/>
          <w:sz w:val="22"/>
          <w:szCs w:val="22"/>
        </w:rPr>
      </w:pPr>
      <w:r w:rsidRPr="00FE515D">
        <w:rPr>
          <w:rFonts w:ascii="Times New Roman" w:hAnsi="Times New Roman"/>
          <w:sz w:val="22"/>
          <w:szCs w:val="22"/>
        </w:rPr>
        <w:t xml:space="preserve">(3) Except as provided in paragraph (e)(2)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take no action under this policy against a driver based solely on the driver's behavior and appearance, with respect to alcohol use, in the absence of an alcohol test.  This does not prohibit </w:t>
      </w:r>
      <w:r w:rsidRPr="00BB62A5">
        <w:rPr>
          <w:rFonts w:ascii="Times New Roman" w:hAnsi="Times New Roman"/>
          <w:sz w:val="22"/>
          <w:szCs w:val="22"/>
          <w:highlight w:val="cyan"/>
        </w:rPr>
        <w:t>***Entity Name***</w:t>
      </w:r>
      <w:r w:rsidRPr="00FE515D">
        <w:rPr>
          <w:rFonts w:ascii="Times New Roman" w:hAnsi="Times New Roman"/>
          <w:sz w:val="22"/>
          <w:szCs w:val="22"/>
        </w:rPr>
        <w:t xml:space="preserve"> with independent authority of DOT/FMCSA regulations from taking any action otherwise consistent with law.</w:t>
      </w:r>
    </w:p>
    <w:p w14:paraId="57C167C8" w14:textId="77777777" w:rsidR="00A261BE" w:rsidRPr="00FE515D" w:rsidRDefault="00A261BE" w:rsidP="00A261BE">
      <w:pPr>
        <w:jc w:val="both"/>
        <w:rPr>
          <w:rFonts w:ascii="Times New Roman" w:hAnsi="Times New Roman"/>
        </w:rPr>
      </w:pPr>
    </w:p>
    <w:p w14:paraId="31B75553" w14:textId="77777777" w:rsidR="00A261BE" w:rsidRPr="00FE515D" w:rsidRDefault="00A261BE" w:rsidP="00A261BE">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FE515D">
        <w:rPr>
          <w:rFonts w:ascii="Times New Roman" w:hAnsi="Times New Roman"/>
        </w:rPr>
        <w:t xml:space="preserve">(f) A written record shall be made of the observations leading to an alcohol or controlled substances reasonable suspicion test, and signed by the supervisor or an official of </w:t>
      </w:r>
      <w:r w:rsidRPr="00BB62A5">
        <w:rPr>
          <w:rFonts w:ascii="Times New Roman" w:hAnsi="Times New Roman"/>
          <w:highlight w:val="cyan"/>
        </w:rPr>
        <w:t>***Entity Name***</w:t>
      </w:r>
      <w:r w:rsidRPr="00FE515D">
        <w:rPr>
          <w:rFonts w:ascii="Times New Roman" w:hAnsi="Times New Roman"/>
        </w:rPr>
        <w:t xml:space="preserve"> who made the observations, with 24 hours of the observed behavior or before the results of the alcohol or controlled substances tests are released, whichever is earlier. </w:t>
      </w:r>
    </w:p>
    <w:p w14:paraId="615130AF" w14:textId="77777777" w:rsidR="00A261BE" w:rsidRPr="00FE515D" w:rsidRDefault="00A261BE" w:rsidP="00A261BE">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2C59A1F"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RETURN-TO-DUTY </w:t>
      </w:r>
      <w:r w:rsidRPr="00FE515D">
        <w:rPr>
          <w:rFonts w:ascii="Times New Roman" w:hAnsi="Times New Roman"/>
          <w:b/>
          <w:bCs/>
          <w:i/>
        </w:rPr>
        <w:t>382.309</w:t>
      </w:r>
    </w:p>
    <w:p w14:paraId="71B643FE" w14:textId="77777777" w:rsidR="00A261BE" w:rsidRPr="00FE515D" w:rsidRDefault="00A261BE" w:rsidP="00A261BE">
      <w:pPr>
        <w:pStyle w:val="BodyTextIndent3"/>
        <w:ind w:left="0"/>
        <w:rPr>
          <w:rFonts w:ascii="Times New Roman" w:hAnsi="Times New Roman"/>
          <w:sz w:val="22"/>
          <w:szCs w:val="22"/>
        </w:rPr>
      </w:pPr>
      <w:r w:rsidRPr="00FE515D">
        <w:rPr>
          <w:rFonts w:ascii="Times New Roman" w:hAnsi="Times New Roman"/>
          <w:sz w:val="22"/>
          <w:szCs w:val="22"/>
        </w:rPr>
        <w:t xml:space="preserve">The requirements for return-to-duty testing must be performed in accordance with 49 CFR part 40, Subpart O, including that such tests will be collected under direct observation. </w:t>
      </w:r>
    </w:p>
    <w:p w14:paraId="785B51F8" w14:textId="77777777" w:rsidR="00BB62A5" w:rsidRPr="00FE515D" w:rsidRDefault="00BB62A5" w:rsidP="00A261BE">
      <w:pPr>
        <w:ind w:left="540"/>
        <w:jc w:val="both"/>
        <w:rPr>
          <w:rFonts w:ascii="Times New Roman" w:hAnsi="Times New Roman"/>
        </w:rPr>
      </w:pPr>
    </w:p>
    <w:p w14:paraId="6264A12F" w14:textId="77777777" w:rsidR="00BB62A5" w:rsidRDefault="00BB62A5" w:rsidP="00A261BE">
      <w:pPr>
        <w:jc w:val="both"/>
        <w:rPr>
          <w:rFonts w:ascii="Times New Roman" w:hAnsi="Times New Roman"/>
          <w:b/>
          <w:bCs/>
        </w:rPr>
      </w:pPr>
    </w:p>
    <w:p w14:paraId="49887F49" w14:textId="77777777" w:rsidR="00BB62A5" w:rsidRDefault="00BB62A5" w:rsidP="00A261BE">
      <w:pPr>
        <w:jc w:val="both"/>
        <w:rPr>
          <w:rFonts w:ascii="Times New Roman" w:hAnsi="Times New Roman"/>
          <w:b/>
          <w:bCs/>
        </w:rPr>
      </w:pPr>
    </w:p>
    <w:p w14:paraId="1487ECFD" w14:textId="77777777" w:rsidR="00A261BE" w:rsidRPr="00FE515D" w:rsidRDefault="00A261BE" w:rsidP="00A261BE">
      <w:pPr>
        <w:jc w:val="both"/>
        <w:rPr>
          <w:rFonts w:ascii="Times New Roman" w:hAnsi="Times New Roman"/>
          <w:b/>
          <w:bCs/>
        </w:rPr>
      </w:pPr>
      <w:r w:rsidRPr="00FE515D">
        <w:rPr>
          <w:rFonts w:ascii="Times New Roman" w:hAnsi="Times New Roman"/>
          <w:b/>
          <w:bCs/>
        </w:rPr>
        <w:lastRenderedPageBreak/>
        <w:t xml:space="preserve">FOLLOW-UP </w:t>
      </w:r>
      <w:r w:rsidRPr="00FE515D">
        <w:rPr>
          <w:rFonts w:ascii="Times New Roman" w:hAnsi="Times New Roman"/>
          <w:b/>
          <w:bCs/>
          <w:i/>
        </w:rPr>
        <w:t>382.311</w:t>
      </w:r>
    </w:p>
    <w:p w14:paraId="3D9B54BE" w14:textId="77777777" w:rsidR="00A261BE" w:rsidRPr="00FE515D" w:rsidRDefault="00A261BE" w:rsidP="00A261BE">
      <w:pPr>
        <w:autoSpaceDE w:val="0"/>
        <w:autoSpaceDN w:val="0"/>
        <w:adjustRightInd w:val="0"/>
        <w:snapToGrid w:val="0"/>
        <w:rPr>
          <w:rFonts w:ascii="TimesNewRomanPSMT" w:hAnsi="TimesNewRomanPSMT" w:cs="TimesNewRomanPSMT"/>
          <w:color w:val="000000"/>
          <w:sz w:val="21"/>
          <w:szCs w:val="24"/>
          <w:lang w:val="x-none"/>
        </w:rPr>
      </w:pPr>
      <w:r w:rsidRPr="00FE515D">
        <w:rPr>
          <w:rFonts w:ascii="Times New Roman" w:hAnsi="Times New Roman"/>
        </w:rPr>
        <w:t xml:space="preserve">The requirements for follow-up testing must be performed in accordance with 49 CFR part 40, Subpart O, </w:t>
      </w:r>
      <w:r w:rsidRPr="00FE515D">
        <w:rPr>
          <w:rFonts w:ascii="Times New Roman" w:hAnsi="Times New Roman"/>
          <w:color w:val="000000"/>
          <w:lang w:val="x-none"/>
        </w:rPr>
        <w:t>including that such tests will be collected under direct observation.</w:t>
      </w:r>
    </w:p>
    <w:p w14:paraId="0B0EC4A9" w14:textId="77777777" w:rsidR="00A261BE" w:rsidRPr="00FE515D" w:rsidRDefault="00A261BE" w:rsidP="00644CED">
      <w:pPr>
        <w:pStyle w:val="Heading1"/>
        <w:jc w:val="center"/>
        <w:rPr>
          <w:rFonts w:ascii="Times New Roman" w:hAnsi="Times New Roman"/>
          <w:sz w:val="22"/>
          <w:szCs w:val="22"/>
        </w:rPr>
      </w:pPr>
      <w:r w:rsidRPr="00FE515D">
        <w:rPr>
          <w:rFonts w:ascii="Times New Roman" w:hAnsi="Times New Roman"/>
          <w:sz w:val="22"/>
          <w:szCs w:val="22"/>
        </w:rPr>
        <w:br w:type="page"/>
      </w:r>
      <w:bookmarkStart w:id="11" w:name="_Toc535322967"/>
      <w:r w:rsidRPr="00644CED">
        <w:rPr>
          <w:rFonts w:ascii="Times New Roman" w:hAnsi="Times New Roman"/>
          <w:bCs/>
          <w:color w:val="000000" w:themeColor="text1"/>
          <w:sz w:val="40"/>
          <w:szCs w:val="40"/>
          <w:u w:val="single"/>
        </w:rPr>
        <w:lastRenderedPageBreak/>
        <w:t>SECTION D - HANDLING OF TEST RESULTS, RECORD RETENTION AND CONFIDENTIALITY</w:t>
      </w:r>
      <w:bookmarkEnd w:id="11"/>
    </w:p>
    <w:p w14:paraId="509B2D62" w14:textId="77777777" w:rsidR="00A261BE" w:rsidRPr="00FE515D" w:rsidRDefault="00A261BE" w:rsidP="00A261BE">
      <w:pPr>
        <w:jc w:val="both"/>
        <w:rPr>
          <w:rFonts w:ascii="Times New Roman" w:hAnsi="Times New Roman"/>
        </w:rPr>
      </w:pPr>
    </w:p>
    <w:p w14:paraId="6C28E5F6"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RETENTION OF RECORDS </w:t>
      </w:r>
      <w:r w:rsidRPr="00FE515D">
        <w:rPr>
          <w:rFonts w:ascii="Times New Roman" w:hAnsi="Times New Roman"/>
          <w:b/>
          <w:bCs/>
          <w:i/>
        </w:rPr>
        <w:t>382.401</w:t>
      </w:r>
    </w:p>
    <w:p w14:paraId="780AF4A4" w14:textId="77777777" w:rsidR="00A261BE" w:rsidRPr="00FE515D" w:rsidRDefault="00A261BE" w:rsidP="00A261BE">
      <w:pPr>
        <w:jc w:val="both"/>
        <w:rPr>
          <w:rFonts w:ascii="Times New Roman" w:hAnsi="Times New Roman"/>
        </w:rPr>
      </w:pPr>
    </w:p>
    <w:p w14:paraId="57583588" w14:textId="77777777" w:rsidR="00A261BE" w:rsidRPr="00FE515D" w:rsidRDefault="00A261BE" w:rsidP="00A261BE">
      <w:pPr>
        <w:jc w:val="both"/>
        <w:rPr>
          <w:rFonts w:ascii="Times New Roman" w:hAnsi="Times New Roman"/>
        </w:rPr>
      </w:pPr>
      <w:r w:rsidRPr="00FE515D">
        <w:rPr>
          <w:rFonts w:ascii="Times New Roman" w:hAnsi="Times New Roman"/>
        </w:rPr>
        <w:t xml:space="preserve">(a) General requirement.  </w:t>
      </w:r>
      <w:r w:rsidRPr="00050EF1">
        <w:rPr>
          <w:rFonts w:ascii="Times New Roman" w:hAnsi="Times New Roman"/>
          <w:highlight w:val="cyan"/>
        </w:rPr>
        <w:t>***Entity Name***</w:t>
      </w:r>
      <w:r w:rsidRPr="00FE515D">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14:paraId="6E0A8948" w14:textId="77777777" w:rsidR="00A261BE" w:rsidRPr="00FE515D" w:rsidRDefault="00A261BE" w:rsidP="00A261BE">
      <w:pPr>
        <w:jc w:val="both"/>
        <w:rPr>
          <w:rFonts w:ascii="Times New Roman" w:hAnsi="Times New Roman"/>
        </w:rPr>
      </w:pPr>
    </w:p>
    <w:p w14:paraId="2541780F" w14:textId="77777777" w:rsidR="00A261BE" w:rsidRPr="00FE515D" w:rsidRDefault="00A261BE" w:rsidP="00A261BE">
      <w:pPr>
        <w:jc w:val="both"/>
        <w:rPr>
          <w:rFonts w:ascii="Times New Roman" w:hAnsi="Times New Roman"/>
        </w:rPr>
      </w:pPr>
      <w:r w:rsidRPr="00FE515D">
        <w:rPr>
          <w:rFonts w:ascii="Times New Roman" w:hAnsi="Times New Roman"/>
        </w:rPr>
        <w:t xml:space="preserve">(b) Period of retention.  </w:t>
      </w:r>
      <w:r w:rsidRPr="00050EF1">
        <w:rPr>
          <w:rFonts w:ascii="Times New Roman" w:hAnsi="Times New Roman"/>
          <w:highlight w:val="cyan"/>
        </w:rPr>
        <w:t>***Entity Name***</w:t>
      </w:r>
      <w:r w:rsidRPr="00FE515D">
        <w:rPr>
          <w:rFonts w:ascii="Times New Roman" w:hAnsi="Times New Roman"/>
        </w:rPr>
        <w:t xml:space="preserve"> shall maintain the records in accordance with the following schedule:</w:t>
      </w:r>
    </w:p>
    <w:p w14:paraId="5BA79650"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(1) </w:t>
      </w:r>
      <w:r w:rsidRPr="00FE515D">
        <w:rPr>
          <w:rFonts w:ascii="Times New Roman" w:hAnsi="Times New Roman"/>
          <w:i/>
        </w:rPr>
        <w:t>Five years</w:t>
      </w:r>
      <w:r w:rsidRPr="00FE515D">
        <w:rPr>
          <w:rFonts w:ascii="Times New Roman" w:hAnsi="Times New Roman"/>
        </w:rPr>
        <w:t>.  The following records shall be maintained for a minimum of five years:</w:t>
      </w:r>
    </w:p>
    <w:p w14:paraId="473E641D"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 Records of driver alcohol test results indicating an alcohol concentration of 0.02 or greater,</w:t>
      </w:r>
    </w:p>
    <w:p w14:paraId="3F937956"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 Records of driver verified positive controlled substances test results,</w:t>
      </w:r>
    </w:p>
    <w:p w14:paraId="17A2B90D"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 xml:space="preserve"> Documentation of refusals to take required alcohol and/or controlled substances tests,</w:t>
      </w:r>
    </w:p>
    <w:p w14:paraId="58A1F546"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 xml:space="preserve"> Driver evaluation and referrals,</w:t>
      </w:r>
    </w:p>
    <w:p w14:paraId="584B5831"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 xml:space="preserve"> Calibration documentation,</w:t>
      </w:r>
    </w:p>
    <w:p w14:paraId="5D8340DE" w14:textId="77777777" w:rsidR="00A261BE" w:rsidRPr="00FE515D" w:rsidRDefault="00A261BE" w:rsidP="00A261BE">
      <w:pPr>
        <w:tabs>
          <w:tab w:val="left" w:pos="1080"/>
        </w:tabs>
        <w:ind w:left="720"/>
        <w:jc w:val="both"/>
      </w:pPr>
      <w:r w:rsidRPr="00FE515D">
        <w:rPr>
          <w:rFonts w:ascii="Times New Roman" w:hAnsi="Times New Roman"/>
        </w:rPr>
        <w:t>(vi)</w:t>
      </w:r>
      <w:r w:rsidRPr="00FE515D">
        <w:rPr>
          <w:rFonts w:ascii="Times New Roman" w:hAnsi="Times New Roman"/>
        </w:rPr>
        <w:tab/>
        <w:t xml:space="preserve"> Records related to the administration of the alcohol and controlled substances testing programs,</w:t>
      </w:r>
      <w:r w:rsidRPr="00FE515D">
        <w:t xml:space="preserve"> </w:t>
      </w:r>
    </w:p>
    <w:p w14:paraId="0F5C622A"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(vii)</w:t>
      </w:r>
      <w:r w:rsidRPr="00FE515D">
        <w:t xml:space="preserve"> </w:t>
      </w:r>
      <w:r w:rsidRPr="00FE515D">
        <w:rPr>
          <w:rFonts w:ascii="Times New Roman" w:hAnsi="Times New Roman"/>
        </w:rPr>
        <w:t>Records related to the administration of the alcohol and controlled substances testing program, including records of all driver violations, and</w:t>
      </w:r>
    </w:p>
    <w:p w14:paraId="662E8CBE"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(viii) A copy of each annual calendar year summary required by 382.403.</w:t>
      </w:r>
    </w:p>
    <w:p w14:paraId="22DA4AAA" w14:textId="77777777" w:rsidR="00A261BE" w:rsidRPr="00FE515D" w:rsidRDefault="00A261BE" w:rsidP="00A261BE">
      <w:pPr>
        <w:ind w:left="360"/>
        <w:jc w:val="both"/>
        <w:rPr>
          <w:rFonts w:ascii="Times New Roman" w:hAnsi="Times New Roman"/>
        </w:rPr>
      </w:pPr>
    </w:p>
    <w:p w14:paraId="2B6F15FB"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FE515D">
        <w:rPr>
          <w:rFonts w:ascii="Times New Roman" w:hAnsi="Times New Roman"/>
          <w:i/>
        </w:rPr>
        <w:t>Two years.</w:t>
      </w:r>
      <w:r w:rsidRPr="00FE515D">
        <w:rPr>
          <w:rFonts w:ascii="Times New Roman" w:hAnsi="Times New Roman"/>
        </w:rPr>
        <w:t xml:space="preserve">  Records related to the alcohol and controlled substances collection process (except calibration of evidential breath testing devices).</w:t>
      </w:r>
    </w:p>
    <w:p w14:paraId="5FAAF6D4" w14:textId="77777777" w:rsidR="00A261BE" w:rsidRPr="00FE515D" w:rsidRDefault="00A261BE" w:rsidP="00A261BE">
      <w:pPr>
        <w:ind w:left="360"/>
        <w:jc w:val="both"/>
        <w:rPr>
          <w:rFonts w:ascii="Times New Roman" w:hAnsi="Times New Roman"/>
        </w:rPr>
      </w:pPr>
    </w:p>
    <w:p w14:paraId="3CCC0925"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w:t>
      </w:r>
      <w:r w:rsidRPr="00FE515D">
        <w:rPr>
          <w:rFonts w:ascii="Times New Roman" w:hAnsi="Times New Roman"/>
          <w:i/>
        </w:rPr>
        <w:t xml:space="preserve">One year.  </w:t>
      </w:r>
      <w:r w:rsidRPr="00FE515D">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14:paraId="7A879A05"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60"/>
        <w:jc w:val="both"/>
        <w:rPr>
          <w:rFonts w:ascii="Times New Roman" w:hAnsi="Times New Roman"/>
          <w:snapToGrid/>
          <w:sz w:val="22"/>
          <w:szCs w:val="22"/>
        </w:rPr>
      </w:pPr>
    </w:p>
    <w:p w14:paraId="3F2C99E4"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(4) </w:t>
      </w:r>
      <w:r w:rsidRPr="00FE515D">
        <w:rPr>
          <w:rFonts w:ascii="Times New Roman" w:hAnsi="Times New Roman"/>
          <w:i/>
        </w:rPr>
        <w:t>Indefinite period</w:t>
      </w:r>
      <w:r w:rsidRPr="00FE515D">
        <w:rPr>
          <w:rFonts w:ascii="Times New Roman" w:hAnsi="Times New Roman"/>
        </w:rPr>
        <w:t xml:space="preserve">.  Records related to the education and training of breath alcohol technicians, screening test technicians, supervisors, and drivers shall be maintained by </w:t>
      </w:r>
      <w:r w:rsidRPr="00050EF1">
        <w:rPr>
          <w:rFonts w:ascii="Times New Roman" w:hAnsi="Times New Roman"/>
          <w:highlight w:val="cyan"/>
        </w:rPr>
        <w:t>***Entity Name***</w:t>
      </w:r>
      <w:r w:rsidRPr="00FE515D">
        <w:rPr>
          <w:rFonts w:ascii="Times New Roman" w:hAnsi="Times New Roman"/>
        </w:rPr>
        <w:t xml:space="preserve"> while the individual performs the functions which require the training and for two years after ceasing to perform those functions.</w:t>
      </w:r>
    </w:p>
    <w:p w14:paraId="2D18A535" w14:textId="77777777" w:rsidR="00A261BE" w:rsidRPr="00FE515D" w:rsidRDefault="00A261BE" w:rsidP="00A261BE">
      <w:pPr>
        <w:ind w:left="360"/>
        <w:jc w:val="both"/>
        <w:rPr>
          <w:rFonts w:ascii="Times New Roman" w:hAnsi="Times New Roman"/>
        </w:rPr>
      </w:pPr>
    </w:p>
    <w:p w14:paraId="2586B2E1" w14:textId="77777777" w:rsidR="00A261BE" w:rsidRPr="00FE515D" w:rsidRDefault="00A261BE" w:rsidP="00A261BE">
      <w:pPr>
        <w:jc w:val="both"/>
        <w:rPr>
          <w:rFonts w:ascii="Times New Roman" w:hAnsi="Times New Roman"/>
        </w:rPr>
      </w:pPr>
      <w:r w:rsidRPr="00FE515D">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3B89264C" w14:textId="77777777" w:rsidR="00A261BE" w:rsidRPr="00FE515D" w:rsidRDefault="00A261BE" w:rsidP="00A261BE">
      <w:pPr>
        <w:ind w:left="360"/>
        <w:jc w:val="both"/>
        <w:rPr>
          <w:rFonts w:ascii="Times New Roman" w:hAnsi="Times New Roman"/>
        </w:rPr>
      </w:pPr>
      <w:r w:rsidRPr="00FE515D">
        <w:rPr>
          <w:rFonts w:ascii="Times New Roman" w:hAnsi="Times New Roman"/>
        </w:rPr>
        <w:t>(1) Records related to the collection process:</w:t>
      </w:r>
    </w:p>
    <w:p w14:paraId="178F132B"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Collection logbooks, if used,</w:t>
      </w:r>
    </w:p>
    <w:p w14:paraId="66DF1F20"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Documents relating to the random selection process,</w:t>
      </w:r>
    </w:p>
    <w:p w14:paraId="18BA0BE8"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Calibration documentation for evidential breath testing devices,</w:t>
      </w:r>
    </w:p>
    <w:p w14:paraId="346791BB"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Documentation of breath alcohol technician training,</w:t>
      </w:r>
    </w:p>
    <w:p w14:paraId="044E9398"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Documents generated in connection with decisions to administer reasonable suspicion alcohol or controlled substances tests,</w:t>
      </w:r>
    </w:p>
    <w:p w14:paraId="5580EDD5"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Documents generated in connection with decisions on post-accident tests,</w:t>
      </w:r>
    </w:p>
    <w:p w14:paraId="4E30E662"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(vii)</w:t>
      </w:r>
      <w:r w:rsidRPr="00FE515D">
        <w:rPr>
          <w:rFonts w:ascii="Times New Roman" w:hAnsi="Times New Roman"/>
        </w:rPr>
        <w:tab/>
        <w:t>Documents verifying existence of a medical explanation of the inability of a driver to provide adequate breath or to provide a urine specimen for testing and</w:t>
      </w:r>
    </w:p>
    <w:p w14:paraId="45032DEB"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(viii)</w:t>
      </w:r>
      <w:r w:rsidRPr="00FE515D">
        <w:rPr>
          <w:rFonts w:ascii="Times New Roman" w:hAnsi="Times New Roman"/>
        </w:rPr>
        <w:tab/>
        <w:t>A copy of each annual calendar year summary as required by 382.403.</w:t>
      </w:r>
    </w:p>
    <w:p w14:paraId="260574ED" w14:textId="77777777" w:rsidR="00A261BE" w:rsidRPr="00FE515D" w:rsidRDefault="00A261BE" w:rsidP="00A261BE">
      <w:pPr>
        <w:ind w:left="360"/>
        <w:jc w:val="both"/>
        <w:rPr>
          <w:rFonts w:ascii="Times New Roman" w:hAnsi="Times New Roman"/>
        </w:rPr>
      </w:pPr>
      <w:r w:rsidRPr="00FE515D">
        <w:rPr>
          <w:rFonts w:ascii="Times New Roman" w:hAnsi="Times New Roman"/>
        </w:rPr>
        <w:t>(2) Records related to a driver’s test results:</w:t>
      </w:r>
    </w:p>
    <w:p w14:paraId="3A6378CC"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r>
      <w:r w:rsidRPr="006E00F7">
        <w:rPr>
          <w:rFonts w:ascii="Times New Roman" w:hAnsi="Times New Roman"/>
          <w:highlight w:val="cyan"/>
        </w:rPr>
        <w:t>***Entity Name***’s</w:t>
      </w:r>
      <w:r w:rsidRPr="00FE515D">
        <w:rPr>
          <w:rFonts w:ascii="Times New Roman" w:hAnsi="Times New Roman"/>
        </w:rPr>
        <w:t xml:space="preserve"> copy of the alcohol test form, including the results of the test,</w:t>
      </w:r>
    </w:p>
    <w:p w14:paraId="151DF5A4"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r>
      <w:r w:rsidRPr="006E00F7">
        <w:rPr>
          <w:rFonts w:ascii="Times New Roman" w:hAnsi="Times New Roman"/>
          <w:highlight w:val="cyan"/>
        </w:rPr>
        <w:t>***Entity Name***’s</w:t>
      </w:r>
      <w:r w:rsidRPr="00FE515D">
        <w:rPr>
          <w:rFonts w:ascii="Times New Roman" w:hAnsi="Times New Roman"/>
        </w:rPr>
        <w:t xml:space="preserve"> copy of the controlled substances test chain of custody and control form,</w:t>
      </w:r>
    </w:p>
    <w:p w14:paraId="39654BA7"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 xml:space="preserve">Documents sent by the MRO to </w:t>
      </w:r>
      <w:r w:rsidRPr="006E00F7">
        <w:rPr>
          <w:rFonts w:ascii="Times New Roman" w:hAnsi="Times New Roman"/>
          <w:highlight w:val="cyan"/>
        </w:rPr>
        <w:t>***Entity Name***,</w:t>
      </w:r>
      <w:r w:rsidRPr="00FE515D">
        <w:rPr>
          <w:rFonts w:ascii="Times New Roman" w:hAnsi="Times New Roman"/>
        </w:rPr>
        <w:t xml:space="preserve"> including those required by part 40, Subpart G,</w:t>
      </w:r>
    </w:p>
    <w:p w14:paraId="7E140C8C"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Documents related to the refusal of any driver to submit to an alcohol or controlled substances test required by this policy and</w:t>
      </w:r>
    </w:p>
    <w:p w14:paraId="6232509E"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Documents presented by a driver to dispute the result of an alcohol or controlled substances test administered under this policy.</w:t>
      </w:r>
    </w:p>
    <w:p w14:paraId="3F4B9DAF"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 xml:space="preserve">Documents generated in connection with verifications of prior employers' alcohol or controlled substances test results that </w:t>
      </w:r>
      <w:r w:rsidRPr="006E00F7">
        <w:rPr>
          <w:rFonts w:ascii="Times New Roman" w:hAnsi="Times New Roman"/>
          <w:highlight w:val="cyan"/>
        </w:rPr>
        <w:t>***Entity Name***:</w:t>
      </w:r>
    </w:p>
    <w:p w14:paraId="52ED05B6" w14:textId="77777777" w:rsidR="00A261BE" w:rsidRPr="00FE515D" w:rsidRDefault="00A261BE" w:rsidP="00A261BE">
      <w:pPr>
        <w:ind w:left="1080"/>
        <w:jc w:val="both"/>
        <w:rPr>
          <w:rFonts w:ascii="Times New Roman" w:hAnsi="Times New Roman"/>
        </w:rPr>
      </w:pPr>
      <w:r w:rsidRPr="00FE515D">
        <w:rPr>
          <w:rFonts w:ascii="Times New Roman" w:hAnsi="Times New Roman"/>
        </w:rPr>
        <w:t>(A) Must obtain in connection with the exception contained in 382.301 of this policy, and</w:t>
      </w:r>
    </w:p>
    <w:p w14:paraId="6A00E75D" w14:textId="77777777" w:rsidR="00A261BE" w:rsidRPr="00FE515D" w:rsidRDefault="00A261BE" w:rsidP="00A261BE">
      <w:pPr>
        <w:ind w:left="1080"/>
        <w:jc w:val="both"/>
        <w:rPr>
          <w:rFonts w:ascii="Times New Roman" w:hAnsi="Times New Roman"/>
        </w:rPr>
      </w:pPr>
      <w:r w:rsidRPr="00FE515D">
        <w:rPr>
          <w:rFonts w:ascii="Times New Roman" w:hAnsi="Times New Roman"/>
        </w:rPr>
        <w:t>(B) Must obtain as required by 382.413.</w:t>
      </w:r>
    </w:p>
    <w:p w14:paraId="3FB8C93B" w14:textId="77777777" w:rsidR="00A261BE" w:rsidRPr="00FE515D" w:rsidRDefault="00A261BE" w:rsidP="00A261BE">
      <w:pPr>
        <w:ind w:left="360"/>
        <w:jc w:val="both"/>
        <w:rPr>
          <w:rFonts w:ascii="Times New Roman" w:hAnsi="Times New Roman"/>
        </w:rPr>
      </w:pPr>
      <w:r w:rsidRPr="00FE515D">
        <w:rPr>
          <w:rFonts w:ascii="Times New Roman" w:hAnsi="Times New Roman"/>
        </w:rPr>
        <w:t>(3) Records related to other violations of this policy.</w:t>
      </w:r>
    </w:p>
    <w:p w14:paraId="2F0CAC3C" w14:textId="77777777"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(4) Records related to evaluations:</w:t>
      </w:r>
    </w:p>
    <w:p w14:paraId="14383E6F"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Records pertaining to a determination by a substance abuse professional concerning a driver’s need for assistance and</w:t>
      </w:r>
    </w:p>
    <w:p w14:paraId="4CBFEA7C"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lastRenderedPageBreak/>
        <w:t>(ii)</w:t>
      </w:r>
      <w:r w:rsidRPr="00FE515D">
        <w:rPr>
          <w:rFonts w:ascii="Times New Roman" w:hAnsi="Times New Roman"/>
        </w:rPr>
        <w:tab/>
        <w:t>Records concerning a driver’s compliance with recommendations of the substance abuse professional.</w:t>
      </w:r>
    </w:p>
    <w:p w14:paraId="79937FCB" w14:textId="77777777"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(5) Records related to education and training:</w:t>
      </w:r>
    </w:p>
    <w:p w14:paraId="2A9A8C67"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Materials on alcohol misuse and controlled substances use awareness, including a copy of </w:t>
      </w:r>
      <w:r w:rsidRPr="006E00F7">
        <w:rPr>
          <w:rFonts w:ascii="Times New Roman" w:hAnsi="Times New Roman"/>
          <w:highlight w:val="cyan"/>
        </w:rPr>
        <w:t>***Entity Name***</w:t>
      </w:r>
      <w:r w:rsidRPr="00FE515D">
        <w:rPr>
          <w:rFonts w:ascii="Times New Roman" w:hAnsi="Times New Roman"/>
        </w:rPr>
        <w:t>’s policy on alcohol misuse and controlled substances use,</w:t>
      </w:r>
    </w:p>
    <w:p w14:paraId="0609166D"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Documentation of compliance with requirements of 382.601, including the driver’s signed receipt of education materials,</w:t>
      </w:r>
    </w:p>
    <w:p w14:paraId="25AE0042"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1F4CA158"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Documentation of training for breath alcohol technicians as required by 40.213(a), and</w:t>
      </w:r>
    </w:p>
    <w:p w14:paraId="59D67DBD"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Certification that any training conducted under these Federal Regulations complies with requirements for such training.</w:t>
      </w:r>
    </w:p>
    <w:p w14:paraId="14A2B486" w14:textId="77777777"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(6) Administrative records related to alcohol and controlled substances testing:</w:t>
      </w:r>
    </w:p>
    <w:p w14:paraId="40F42BA2"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Agreements with collection site facilities, laboratories, breath alcohol technicians, screening test technicians, medical review officers, and consortia and/or with a C/TPA,</w:t>
      </w:r>
    </w:p>
    <w:p w14:paraId="723AAD1B"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Names and positions of officials and their role in </w:t>
      </w:r>
      <w:r w:rsidRPr="006E00F7">
        <w:rPr>
          <w:rFonts w:ascii="Times New Roman" w:hAnsi="Times New Roman"/>
          <w:highlight w:val="cyan"/>
        </w:rPr>
        <w:t>***Entity Name***</w:t>
      </w:r>
      <w:r w:rsidRPr="00FE515D">
        <w:rPr>
          <w:rFonts w:ascii="Times New Roman" w:hAnsi="Times New Roman"/>
        </w:rPr>
        <w:t>’s alcohol and controlled substances testing program(s),</w:t>
      </w:r>
    </w:p>
    <w:p w14:paraId="500FDB0B"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Semi-annual laboratory statistical summaries of urinalysis required by 40.111 (a) of Federal regulations and</w:t>
      </w:r>
    </w:p>
    <w:p w14:paraId="0B53271E"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r>
      <w:r w:rsidRPr="006E00F7">
        <w:rPr>
          <w:rFonts w:ascii="Times New Roman" w:hAnsi="Times New Roman"/>
          <w:highlight w:val="cyan"/>
        </w:rPr>
        <w:t>***Entity Name***</w:t>
      </w:r>
      <w:r w:rsidRPr="00FE515D">
        <w:rPr>
          <w:rFonts w:ascii="Times New Roman" w:hAnsi="Times New Roman"/>
        </w:rPr>
        <w:t>’s alcohol and controlled substances testing policy and procedures.</w:t>
      </w:r>
    </w:p>
    <w:p w14:paraId="10104F84" w14:textId="77777777" w:rsidR="00A261BE" w:rsidRPr="00FE515D" w:rsidRDefault="00A261BE" w:rsidP="00A261BE">
      <w:pPr>
        <w:tabs>
          <w:tab w:val="left" w:pos="1170"/>
        </w:tabs>
        <w:ind w:left="360"/>
        <w:jc w:val="both"/>
        <w:rPr>
          <w:rFonts w:ascii="Times New Roman" w:hAnsi="Times New Roman"/>
        </w:rPr>
      </w:pPr>
    </w:p>
    <w:p w14:paraId="5CC73578" w14:textId="77777777" w:rsidR="00A261BE" w:rsidRPr="00FE515D" w:rsidRDefault="00A261BE" w:rsidP="00A261BE">
      <w:pPr>
        <w:jc w:val="both"/>
        <w:rPr>
          <w:rFonts w:ascii="Times New Roman" w:hAnsi="Times New Roman"/>
        </w:rPr>
      </w:pPr>
      <w:r w:rsidRPr="00FE515D">
        <w:rPr>
          <w:rFonts w:ascii="Times New Roman" w:hAnsi="Times New Roman"/>
        </w:rPr>
        <w:t xml:space="preserve">(d) Location of records.  All records required by this policy shall be maintained as required by 390.31 and shall be made available for inspection at </w:t>
      </w:r>
      <w:r w:rsidRPr="006E00F7">
        <w:rPr>
          <w:rFonts w:ascii="Times New Roman" w:hAnsi="Times New Roman"/>
          <w:highlight w:val="cyan"/>
        </w:rPr>
        <w:t>***Entity Name***</w:t>
      </w:r>
      <w:r w:rsidRPr="00FE515D">
        <w:rPr>
          <w:rFonts w:ascii="Times New Roman" w:hAnsi="Times New Roman"/>
        </w:rPr>
        <w:t>’s principal place of business within two business days after a request has been made by an authorized representative of the FMCSA.</w:t>
      </w:r>
    </w:p>
    <w:p w14:paraId="615B3779" w14:textId="77777777" w:rsidR="00A261BE" w:rsidRPr="00FE515D" w:rsidRDefault="00A261BE" w:rsidP="00A261BE">
      <w:pPr>
        <w:tabs>
          <w:tab w:val="left" w:pos="360"/>
        </w:tabs>
        <w:jc w:val="both"/>
        <w:rPr>
          <w:rFonts w:ascii="Times New Roman" w:hAnsi="Times New Roman"/>
        </w:rPr>
      </w:pPr>
    </w:p>
    <w:p w14:paraId="036C18F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REPORTING OF RESULTS IN A MANAGEMENT INFORMATION SYSTEM </w:t>
      </w:r>
      <w:r w:rsidRPr="00FE515D">
        <w:rPr>
          <w:rFonts w:ascii="Times New Roman" w:hAnsi="Times New Roman"/>
          <w:b/>
          <w:bCs/>
          <w:i/>
        </w:rPr>
        <w:t>382.403</w:t>
      </w:r>
    </w:p>
    <w:p w14:paraId="650686CF" w14:textId="77777777" w:rsidR="00A261BE" w:rsidRPr="00FE515D" w:rsidRDefault="00A261BE" w:rsidP="00A261BE">
      <w:pPr>
        <w:jc w:val="both"/>
        <w:rPr>
          <w:rFonts w:ascii="Times New Roman" w:hAnsi="Times New Roman"/>
        </w:rPr>
      </w:pPr>
    </w:p>
    <w:p w14:paraId="466E8D30"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6E00F7">
        <w:rPr>
          <w:rFonts w:ascii="Times New Roman" w:hAnsi="Times New Roman"/>
          <w:highlight w:val="cyan"/>
        </w:rPr>
        <w:t>***Entity Name***</w:t>
      </w:r>
      <w:r w:rsidRPr="00FE515D">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14:paraId="1A2B4A0C" w14:textId="77777777" w:rsidR="00A261BE" w:rsidRPr="00FE515D" w:rsidRDefault="00A261BE" w:rsidP="00A261BE">
      <w:pPr>
        <w:jc w:val="both"/>
        <w:rPr>
          <w:rFonts w:ascii="Times New Roman" w:hAnsi="Times New Roman"/>
        </w:rPr>
      </w:pPr>
    </w:p>
    <w:p w14:paraId="09C47F83" w14:textId="77777777" w:rsidR="00A261BE" w:rsidRPr="00FE515D" w:rsidRDefault="00A261BE" w:rsidP="00A261BE">
      <w:pPr>
        <w:jc w:val="both"/>
        <w:rPr>
          <w:rFonts w:ascii="Times New Roman" w:hAnsi="Times New Roman"/>
        </w:rPr>
      </w:pPr>
      <w:r w:rsidRPr="00FE515D">
        <w:rPr>
          <w:rFonts w:ascii="Times New Roman" w:hAnsi="Times New Roman"/>
        </w:rPr>
        <w:t xml:space="preserve">(b) If </w:t>
      </w:r>
      <w:r w:rsidRPr="006E00F7">
        <w:rPr>
          <w:rFonts w:ascii="Times New Roman" w:hAnsi="Times New Roman"/>
          <w:highlight w:val="cyan"/>
        </w:rPr>
        <w:t>***Entity Name***</w:t>
      </w:r>
      <w:r w:rsidRPr="00FE515D">
        <w:rPr>
          <w:rFonts w:ascii="Times New Roman" w:hAnsi="Times New Roman"/>
        </w:rPr>
        <w:t xml:space="preserve"> is notified, during the month of January, of a request by the Federal Motor Carrier Safety Administration to report </w:t>
      </w:r>
      <w:r w:rsidRPr="006E00F7">
        <w:rPr>
          <w:rFonts w:ascii="Times New Roman" w:hAnsi="Times New Roman"/>
          <w:highlight w:val="cyan"/>
        </w:rPr>
        <w:t>***Entity Name***’s</w:t>
      </w:r>
      <w:r w:rsidRPr="00FE515D">
        <w:rPr>
          <w:rFonts w:ascii="Times New Roman" w:hAnsi="Times New Roman"/>
        </w:rPr>
        <w:t xml:space="preserve"> annual calendar year summary information, </w:t>
      </w:r>
      <w:r w:rsidRPr="006E00F7">
        <w:rPr>
          <w:rFonts w:ascii="Times New Roman" w:hAnsi="Times New Roman"/>
          <w:highlight w:val="cyan"/>
        </w:rPr>
        <w:t>***Entity Name***</w:t>
      </w:r>
      <w:r w:rsidRPr="00FE515D">
        <w:rPr>
          <w:rFonts w:ascii="Times New Roman" w:hAnsi="Times New Roman"/>
        </w:rPr>
        <w:t xml:space="preserve"> shall prepare and submit the report to the FMCSA by March 15 of that year. </w:t>
      </w:r>
      <w:r w:rsidRPr="006E00F7">
        <w:rPr>
          <w:rFonts w:ascii="Times New Roman" w:hAnsi="Times New Roman"/>
          <w:highlight w:val="cyan"/>
        </w:rPr>
        <w:t xml:space="preserve">***Entity </w:t>
      </w:r>
      <w:r w:rsidRPr="006E00F7">
        <w:rPr>
          <w:rFonts w:ascii="Times New Roman" w:hAnsi="Times New Roman"/>
          <w:highlight w:val="cyan"/>
        </w:rPr>
        <w:lastRenderedPageBreak/>
        <w:t>Name***</w:t>
      </w:r>
      <w:r w:rsidRPr="00FE515D">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6E00F7">
        <w:rPr>
          <w:rFonts w:ascii="Times New Roman" w:hAnsi="Times New Roman"/>
          <w:highlight w:val="cyan"/>
        </w:rPr>
        <w:t>***Entity Name***</w:t>
      </w:r>
      <w:r w:rsidRPr="00FE515D">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525C6D33" w14:textId="77777777" w:rsidR="00A261BE" w:rsidRPr="00FE515D" w:rsidRDefault="00000000" w:rsidP="00A261BE">
      <w:pPr>
        <w:jc w:val="both"/>
        <w:rPr>
          <w:rFonts w:ascii="Times New Roman" w:hAnsi="Times New Roman"/>
        </w:rPr>
      </w:pPr>
      <w:hyperlink r:id="rId10" w:history="1">
        <w:r w:rsidR="00A261BE" w:rsidRPr="00FE515D">
          <w:rPr>
            <w:rStyle w:val="Strong"/>
            <w:rFonts w:ascii="Times New Roman" w:hAnsi="Times New Roman"/>
          </w:rPr>
          <w:t>http://www.fmcsa.dot.gov/safetyprogs/drugs/engtesting.htm</w:t>
        </w:r>
      </w:hyperlink>
      <w:r w:rsidR="00A261BE" w:rsidRPr="00FE515D">
        <w:rPr>
          <w:rFonts w:ascii="Times New Roman" w:hAnsi="Times New Roman"/>
        </w:rPr>
        <w:t>.</w:t>
      </w:r>
    </w:p>
    <w:p w14:paraId="3ED6289A" w14:textId="77777777" w:rsidR="00A261BE" w:rsidRPr="00FE515D" w:rsidRDefault="00A261BE" w:rsidP="00A261BE">
      <w:pPr>
        <w:jc w:val="both"/>
        <w:rPr>
          <w:rFonts w:ascii="Times New Roman" w:hAnsi="Times New Roman"/>
        </w:rPr>
      </w:pPr>
      <w:r w:rsidRPr="00FE515D">
        <w:rPr>
          <w:rFonts w:ascii="Times New Roman" w:hAnsi="Times New Roman"/>
        </w:rPr>
        <w:t xml:space="preserve">You must use the form at appendix H to this part. You may also view and download the updated (1.01.2018) instructions at the DOT’s website:  </w:t>
      </w:r>
      <w:r w:rsidRPr="00FE515D">
        <w:rPr>
          <w:rFonts w:ascii="Times New Roman" w:hAnsi="Times New Roman"/>
          <w:u w:val="single"/>
        </w:rPr>
        <w:t>(</w:t>
      </w:r>
      <w:hyperlink r:id="rId11" w:history="1">
        <w:r w:rsidRPr="00FE515D">
          <w:rPr>
            <w:rStyle w:val="Hyperlink"/>
            <w:rFonts w:ascii="Times New Roman" w:hAnsi="Times New Roman"/>
          </w:rPr>
          <w:t>https://www.transportation.gov/odapc)</w:t>
        </w:r>
      </w:hyperlink>
      <w:r w:rsidRPr="00FE515D">
        <w:rPr>
          <w:rFonts w:ascii="Times New Roman" w:hAnsi="Times New Roman"/>
          <w:u w:val="single"/>
        </w:rPr>
        <w:t>.</w:t>
      </w:r>
      <w:r w:rsidRPr="00FE515D">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14:paraId="38E06513" w14:textId="77777777" w:rsidR="00A261BE" w:rsidRPr="00FE515D" w:rsidRDefault="00A261BE" w:rsidP="00A261BE">
      <w:pPr>
        <w:jc w:val="both"/>
        <w:rPr>
          <w:rFonts w:ascii="Times New Roman" w:hAnsi="Times New Roman"/>
        </w:rPr>
      </w:pPr>
    </w:p>
    <w:p w14:paraId="13926E89" w14:textId="77777777" w:rsidR="00A261BE" w:rsidRPr="00FE515D" w:rsidRDefault="00A261BE" w:rsidP="00A261BE">
      <w:pPr>
        <w:jc w:val="both"/>
        <w:rPr>
          <w:rFonts w:ascii="Times New Roman" w:hAnsi="Times New Roman"/>
        </w:rPr>
      </w:pPr>
      <w:r w:rsidRPr="00FE515D">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6E00F7">
        <w:rPr>
          <w:rFonts w:ascii="Times New Roman" w:hAnsi="Times New Roman"/>
          <w:highlight w:val="cyan"/>
        </w:rPr>
        <w:t>***Entity Name***</w:t>
      </w:r>
      <w:r w:rsidRPr="00FE515D">
        <w:rPr>
          <w:rFonts w:ascii="Times New Roman" w:hAnsi="Times New Roman"/>
        </w:rPr>
        <w:t xml:space="preserve"> or a consortium.</w:t>
      </w:r>
    </w:p>
    <w:p w14:paraId="73A72F12" w14:textId="77777777" w:rsidR="00A261BE" w:rsidRPr="00FE515D" w:rsidRDefault="00A261BE" w:rsidP="00A261BE">
      <w:pPr>
        <w:jc w:val="both"/>
        <w:rPr>
          <w:rFonts w:ascii="Times New Roman" w:hAnsi="Times New Roman"/>
        </w:rPr>
      </w:pPr>
    </w:p>
    <w:p w14:paraId="6FC5B34E" w14:textId="77777777" w:rsidR="00A261BE" w:rsidRPr="00FE515D" w:rsidRDefault="00A261BE" w:rsidP="00A261BE">
      <w:pPr>
        <w:jc w:val="both"/>
        <w:rPr>
          <w:rFonts w:ascii="Times New Roman" w:hAnsi="Times New Roman"/>
        </w:rPr>
      </w:pPr>
      <w:r w:rsidRPr="00FE515D">
        <w:rPr>
          <w:rFonts w:ascii="Times New Roman" w:hAnsi="Times New Roman"/>
        </w:rPr>
        <w:t xml:space="preserve">(d) If </w:t>
      </w:r>
      <w:r w:rsidRPr="006E00F7">
        <w:rPr>
          <w:rFonts w:ascii="Times New Roman" w:hAnsi="Times New Roman"/>
          <w:highlight w:val="cyan"/>
        </w:rPr>
        <w:t>***Entity Name***</w:t>
      </w:r>
      <w:r w:rsidRPr="00FE515D">
        <w:rPr>
          <w:rFonts w:ascii="Times New Roman" w:hAnsi="Times New Roman"/>
        </w:rPr>
        <w:t xml:space="preserve"> has a covered employee who performs multi-DOT agency functions (e.g., an employee drives a commercial motor vehicle and performs pipeline maintenance duties for </w:t>
      </w:r>
      <w:r w:rsidRPr="006E00F7">
        <w:rPr>
          <w:rFonts w:ascii="Times New Roman" w:hAnsi="Times New Roman"/>
          <w:highlight w:val="cyan"/>
        </w:rPr>
        <w:t>***Entity Name***</w:t>
      </w:r>
      <w:r w:rsidRPr="00FE515D">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6E00F7">
        <w:rPr>
          <w:rFonts w:ascii="Times New Roman" w:hAnsi="Times New Roman"/>
          <w:highlight w:val="cyan"/>
        </w:rPr>
        <w:t>***Entity Name***</w:t>
      </w:r>
      <w:r w:rsidRPr="00FE515D">
        <w:rPr>
          <w:rFonts w:ascii="Times New Roman" w:hAnsi="Times New Roman"/>
        </w:rPr>
        <w:t xml:space="preserve"> may have to explain the testing data for these employees in the event of a DOT agency inspection or audit.</w:t>
      </w:r>
    </w:p>
    <w:p w14:paraId="0E7CBB96" w14:textId="77777777" w:rsidR="00A261BE" w:rsidRPr="00FE515D" w:rsidRDefault="00A261BE" w:rsidP="00A261BE">
      <w:pPr>
        <w:jc w:val="both"/>
        <w:rPr>
          <w:rFonts w:ascii="Times New Roman" w:hAnsi="Times New Roman"/>
        </w:rPr>
      </w:pPr>
    </w:p>
    <w:p w14:paraId="623533E5" w14:textId="77777777" w:rsidR="00A261BE" w:rsidRPr="00FE515D" w:rsidRDefault="00A261BE" w:rsidP="00A261BE">
      <w:pPr>
        <w:jc w:val="both"/>
        <w:rPr>
          <w:rFonts w:ascii="Times New Roman" w:hAnsi="Times New Roman"/>
        </w:rPr>
      </w:pPr>
      <w:r w:rsidRPr="00FE515D">
        <w:rPr>
          <w:rFonts w:ascii="Times New Roman" w:hAnsi="Times New Roman"/>
        </w:rPr>
        <w:t xml:space="preserve">(e) A service agent (e.g., Consortia/Third party administrator as defined in 49 CFR 382.107) may prepare the MIS report on behalf of </w:t>
      </w:r>
      <w:r w:rsidRPr="006E00F7">
        <w:rPr>
          <w:rFonts w:ascii="Times New Roman" w:hAnsi="Times New Roman"/>
          <w:highlight w:val="cyan"/>
        </w:rPr>
        <w:t>***Entity Name***.</w:t>
      </w:r>
      <w:r w:rsidRPr="00FE515D">
        <w:rPr>
          <w:rFonts w:ascii="Times New Roman" w:hAnsi="Times New Roman"/>
        </w:rPr>
        <w:t xml:space="preserve"> However, a </w:t>
      </w:r>
      <w:r w:rsidRPr="006E00F7">
        <w:rPr>
          <w:rFonts w:ascii="Times New Roman" w:hAnsi="Times New Roman"/>
          <w:highlight w:val="cyan"/>
        </w:rPr>
        <w:t>***Entity Type***</w:t>
      </w:r>
      <w:r w:rsidRPr="00FE515D">
        <w:rPr>
          <w:rFonts w:ascii="Times New Roman" w:hAnsi="Times New Roman"/>
        </w:rPr>
        <w:t xml:space="preserve"> official (e.g., Designated employer representative) must certify the accuracy and completeness of the MIS report, no matter who prepares it.</w:t>
      </w:r>
    </w:p>
    <w:p w14:paraId="2E14C031" w14:textId="77777777" w:rsidR="00A261BE" w:rsidRPr="00FE515D" w:rsidRDefault="00A261BE" w:rsidP="00A261BE">
      <w:pPr>
        <w:jc w:val="both"/>
        <w:rPr>
          <w:rFonts w:ascii="Times New Roman" w:hAnsi="Times New Roman"/>
        </w:rPr>
      </w:pPr>
    </w:p>
    <w:p w14:paraId="6D1DF622"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ACCESS TO FACILITIES AND RECORDS </w:t>
      </w:r>
      <w:r w:rsidRPr="00FE515D">
        <w:rPr>
          <w:rFonts w:ascii="Times New Roman" w:hAnsi="Times New Roman"/>
          <w:b/>
          <w:bCs/>
          <w:i/>
        </w:rPr>
        <w:t>382.405</w:t>
      </w:r>
    </w:p>
    <w:p w14:paraId="31786A7E" w14:textId="77777777" w:rsidR="00A261BE" w:rsidRPr="00FE515D" w:rsidRDefault="00A261BE" w:rsidP="00A261BE">
      <w:pPr>
        <w:jc w:val="both"/>
        <w:rPr>
          <w:rFonts w:ascii="Times New Roman" w:hAnsi="Times New Roman"/>
          <w:sz w:val="16"/>
          <w:szCs w:val="16"/>
        </w:rPr>
      </w:pPr>
    </w:p>
    <w:p w14:paraId="739A2C3A" w14:textId="77777777" w:rsidR="00A261BE" w:rsidRPr="00FE515D" w:rsidRDefault="00A261BE" w:rsidP="00A261BE">
      <w:pPr>
        <w:jc w:val="both"/>
        <w:rPr>
          <w:rFonts w:ascii="Times New Roman" w:hAnsi="Times New Roman"/>
        </w:rPr>
      </w:pPr>
      <w:r w:rsidRPr="00FE515D">
        <w:rPr>
          <w:rFonts w:ascii="Times New Roman" w:hAnsi="Times New Roman"/>
        </w:rPr>
        <w:t xml:space="preserve">(a) Except as required by law or expressly authorized or required, </w:t>
      </w:r>
      <w:r w:rsidRPr="006E00F7">
        <w:rPr>
          <w:rFonts w:ascii="Times New Roman" w:hAnsi="Times New Roman"/>
          <w:highlight w:val="cyan"/>
        </w:rPr>
        <w:t>***Entity Name***</w:t>
      </w:r>
      <w:r w:rsidRPr="00FE515D">
        <w:rPr>
          <w:rFonts w:ascii="Times New Roman" w:hAnsi="Times New Roman"/>
        </w:rPr>
        <w:t xml:space="preserve"> shall not release driver information that is contained in records required to be maintained under 382.401.</w:t>
      </w:r>
    </w:p>
    <w:p w14:paraId="7C9F9FB5" w14:textId="77777777" w:rsidR="00A261BE" w:rsidRPr="00FE515D" w:rsidRDefault="00A261BE" w:rsidP="00A261BE">
      <w:pPr>
        <w:jc w:val="both"/>
        <w:rPr>
          <w:rFonts w:ascii="Times New Roman" w:hAnsi="Times New Roman"/>
        </w:rPr>
      </w:pPr>
    </w:p>
    <w:p w14:paraId="12BEDFAA" w14:textId="77777777" w:rsidR="00A261BE" w:rsidRPr="00FE515D" w:rsidRDefault="00A261BE" w:rsidP="00A261BE">
      <w:pPr>
        <w:jc w:val="both"/>
        <w:rPr>
          <w:rFonts w:ascii="Times New Roman" w:hAnsi="Times New Roman"/>
        </w:rPr>
      </w:pPr>
      <w:r w:rsidRPr="00FE515D">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6E00F7">
        <w:rPr>
          <w:rFonts w:ascii="Times New Roman" w:hAnsi="Times New Roman"/>
          <w:highlight w:val="cyan"/>
        </w:rPr>
        <w:t>***Entity Name***</w:t>
      </w:r>
      <w:r w:rsidRPr="00FE515D">
        <w:rPr>
          <w:rFonts w:ascii="Times New Roman" w:hAnsi="Times New Roman"/>
        </w:rPr>
        <w:t xml:space="preserve"> will promptly provide the records requested by the driver.  Access to a driver’s records shall not be contingent upon payment for records other than those specifically requested.</w:t>
      </w:r>
    </w:p>
    <w:p w14:paraId="3F972871" w14:textId="77777777" w:rsidR="00A261BE" w:rsidRPr="00FE515D" w:rsidRDefault="00A261BE" w:rsidP="00A261BE">
      <w:pPr>
        <w:jc w:val="both"/>
        <w:rPr>
          <w:rFonts w:ascii="Times New Roman" w:hAnsi="Times New Roman"/>
        </w:rPr>
      </w:pPr>
    </w:p>
    <w:p w14:paraId="24F74CEC"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 xml:space="preserve">(c) </w:t>
      </w:r>
      <w:r w:rsidRPr="006E00F7">
        <w:rPr>
          <w:rFonts w:ascii="Times New Roman" w:hAnsi="Times New Roman"/>
          <w:highlight w:val="cyan"/>
        </w:rPr>
        <w:t>***Entity Name***</w:t>
      </w:r>
      <w:r w:rsidRPr="00FE515D">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14:paraId="3E4EB35B" w14:textId="77777777" w:rsidR="00A261BE" w:rsidRPr="00FE515D" w:rsidRDefault="00A261BE" w:rsidP="00A261BE">
      <w:pPr>
        <w:jc w:val="both"/>
        <w:rPr>
          <w:rFonts w:ascii="Times New Roman" w:hAnsi="Times New Roman"/>
        </w:rPr>
      </w:pPr>
    </w:p>
    <w:p w14:paraId="6C4377AF"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6E00F7">
        <w:rPr>
          <w:rFonts w:ascii="Times New Roman" w:hAnsi="Times New Roman"/>
          <w:highlight w:val="cyan"/>
        </w:rPr>
        <w:t>***Entity Name***</w:t>
      </w:r>
      <w:r w:rsidRPr="00FE515D">
        <w:rPr>
          <w:rFonts w:ascii="Times New Roman" w:hAnsi="Times New Roman"/>
        </w:rPr>
        <w:t xml:space="preserve"> and each service agent who maintains records for an employer, must make available copies of all results for DOT alcohol and/or controlled</w:t>
      </w:r>
      <w:r w:rsidRPr="00FE515D" w:rsidDel="005C78D4">
        <w:rPr>
          <w:rFonts w:ascii="Times New Roman" w:hAnsi="Times New Roman"/>
        </w:rPr>
        <w:t xml:space="preserve"> </w:t>
      </w:r>
      <w:r w:rsidRPr="00FE515D">
        <w:rPr>
          <w:rFonts w:ascii="Times New Roman" w:hAnsi="Times New Roman"/>
        </w:rPr>
        <w:t xml:space="preserve">substances testing conducted by the </w:t>
      </w:r>
      <w:r w:rsidRPr="006E00F7">
        <w:rPr>
          <w:rFonts w:ascii="Times New Roman" w:hAnsi="Times New Roman"/>
          <w:highlight w:val="cyan"/>
        </w:rPr>
        <w:t>***Entity Type***</w:t>
      </w:r>
      <w:r w:rsidRPr="00FE515D">
        <w:rPr>
          <w:rFonts w:ascii="Times New Roman" w:hAnsi="Times New Roman"/>
        </w:rPr>
        <w:t xml:space="preserve"> and any other information pertaining to the </w:t>
      </w:r>
      <w:r w:rsidRPr="006E00F7">
        <w:rPr>
          <w:rFonts w:ascii="Times New Roman" w:hAnsi="Times New Roman"/>
          <w:highlight w:val="cyan"/>
        </w:rPr>
        <w:t>***Entity Type***</w:t>
      </w:r>
      <w:r w:rsidRPr="00FE515D">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14:paraId="7353554E" w14:textId="77777777" w:rsidR="00A261BE" w:rsidRPr="00FE515D" w:rsidRDefault="00A261BE" w:rsidP="00A261BE">
      <w:pPr>
        <w:jc w:val="both"/>
        <w:rPr>
          <w:rFonts w:ascii="Times New Roman" w:hAnsi="Times New Roman"/>
        </w:rPr>
      </w:pPr>
    </w:p>
    <w:p w14:paraId="5EFC7E5B" w14:textId="77777777" w:rsidR="00A261BE" w:rsidRPr="00FE515D" w:rsidRDefault="00A261BE" w:rsidP="00A261BE">
      <w:pPr>
        <w:jc w:val="both"/>
        <w:rPr>
          <w:rFonts w:ascii="Times New Roman" w:hAnsi="Times New Roman"/>
        </w:rPr>
      </w:pPr>
      <w:r w:rsidRPr="00FE515D">
        <w:rPr>
          <w:rFonts w:ascii="Times New Roman" w:hAnsi="Times New Roman"/>
        </w:rPr>
        <w:t>(e) When requested by the National Transportation Safety Board as a part of a crash investigation:</w:t>
      </w:r>
    </w:p>
    <w:p w14:paraId="17884DFD" w14:textId="77777777" w:rsidR="00A261BE" w:rsidRPr="00FE515D" w:rsidRDefault="00A261BE" w:rsidP="00A261BE">
      <w:pPr>
        <w:ind w:left="720"/>
        <w:jc w:val="both"/>
        <w:rPr>
          <w:rFonts w:ascii="Times New Roman" w:hAnsi="Times New Roman"/>
        </w:rPr>
      </w:pPr>
      <w:r w:rsidRPr="00FE515D">
        <w:rPr>
          <w:rFonts w:ascii="Times New Roman" w:hAnsi="Times New Roman"/>
        </w:rPr>
        <w:t>(i)</w:t>
      </w:r>
      <w:r w:rsidRPr="00FE515D">
        <w:t xml:space="preserve"> </w:t>
      </w:r>
      <w:r w:rsidRPr="006E00F7">
        <w:rPr>
          <w:rFonts w:ascii="Times New Roman" w:hAnsi="Times New Roman"/>
          <w:highlight w:val="cyan"/>
        </w:rPr>
        <w:t>***Entity Name***</w:t>
      </w:r>
      <w:r w:rsidRPr="00FE515D">
        <w:rPr>
          <w:rFonts w:ascii="Times New Roman" w:hAnsi="Times New Roman"/>
        </w:rPr>
        <w:t xml:space="preserve"> must disclose information related to the </w:t>
      </w:r>
      <w:r w:rsidRPr="006E00F7">
        <w:rPr>
          <w:rFonts w:ascii="Times New Roman" w:hAnsi="Times New Roman"/>
          <w:highlight w:val="cyan"/>
        </w:rPr>
        <w:t>***Entity Name***</w:t>
      </w:r>
      <w:r w:rsidRPr="00FE515D">
        <w:rPr>
          <w:rFonts w:ascii="Times New Roman" w:hAnsi="Times New Roman"/>
        </w:rPr>
        <w:t>’s administration of a post-accident alcohol and/or a controlled substances test administered following the crash under investigation; and</w:t>
      </w:r>
    </w:p>
    <w:p w14:paraId="6324B016" w14:textId="77777777" w:rsidR="00A261BE" w:rsidRPr="00FE515D" w:rsidRDefault="00A261BE" w:rsidP="00A261BE">
      <w:pPr>
        <w:ind w:left="720"/>
        <w:jc w:val="both"/>
        <w:rPr>
          <w:rFonts w:ascii="Times New Roman" w:hAnsi="Times New Roman"/>
        </w:rPr>
      </w:pPr>
      <w:r w:rsidRPr="00FE515D">
        <w:rPr>
          <w:rFonts w:ascii="Times New Roman" w:hAnsi="Times New Roman"/>
        </w:rPr>
        <w:t>(ii)</w:t>
      </w:r>
      <w:r w:rsidRPr="00FE515D">
        <w:t xml:space="preserve"> </w:t>
      </w:r>
      <w:r w:rsidRPr="00FE515D">
        <w:rPr>
          <w:rFonts w:ascii="Times New Roman" w:hAnsi="Times New Roman"/>
        </w:rPr>
        <w:t>FMCSA will provide access to information in the Clearinghouse (once established) concerning drivers who are involved with the crash under investigation.</w:t>
      </w:r>
    </w:p>
    <w:p w14:paraId="11841948" w14:textId="77777777" w:rsidR="00A261BE" w:rsidRPr="00FE515D" w:rsidRDefault="00A261BE" w:rsidP="00A261BE">
      <w:pPr>
        <w:jc w:val="both"/>
        <w:rPr>
          <w:rFonts w:ascii="Times New Roman" w:hAnsi="Times New Roman"/>
        </w:rPr>
      </w:pPr>
    </w:p>
    <w:p w14:paraId="13CA981B" w14:textId="77777777" w:rsidR="00A261BE" w:rsidRPr="00FE515D" w:rsidRDefault="00A261BE" w:rsidP="00A261BE">
      <w:pPr>
        <w:jc w:val="both"/>
        <w:rPr>
          <w:rFonts w:ascii="Times New Roman" w:hAnsi="Times New Roman"/>
        </w:rPr>
      </w:pPr>
      <w:r w:rsidRPr="00FE515D">
        <w:rPr>
          <w:rFonts w:ascii="Times New Roman" w:hAnsi="Times New Roman"/>
        </w:rPr>
        <w:t xml:space="preserve">(f) When requested by the National Transportation Safety Board as part of an accident investigation, </w:t>
      </w:r>
      <w:r w:rsidRPr="006E00F7">
        <w:rPr>
          <w:rFonts w:ascii="Times New Roman" w:hAnsi="Times New Roman"/>
          <w:highlight w:val="cyan"/>
        </w:rPr>
        <w:t>***Entity Name***</w:t>
      </w:r>
      <w:r w:rsidRPr="00FE515D">
        <w:rPr>
          <w:rFonts w:ascii="Times New Roman" w:hAnsi="Times New Roman"/>
        </w:rPr>
        <w:t xml:space="preserve"> shall disclose information related to </w:t>
      </w:r>
      <w:r w:rsidRPr="006E00F7">
        <w:rPr>
          <w:rFonts w:ascii="Times New Roman" w:hAnsi="Times New Roman"/>
          <w:highlight w:val="cyan"/>
        </w:rPr>
        <w:t>***Entity Name***</w:t>
      </w:r>
      <w:r w:rsidRPr="00FE515D">
        <w:rPr>
          <w:rFonts w:ascii="Times New Roman" w:hAnsi="Times New Roman"/>
        </w:rPr>
        <w:t>’s administration of a post-accident alcohol and/or controlled substances test administered following the accident under investigation.</w:t>
      </w:r>
    </w:p>
    <w:p w14:paraId="5E39F915" w14:textId="77777777" w:rsidR="00A261BE" w:rsidRPr="00FE515D" w:rsidRDefault="00A261BE" w:rsidP="00A261BE">
      <w:pPr>
        <w:jc w:val="both"/>
        <w:rPr>
          <w:rFonts w:ascii="Times New Roman" w:hAnsi="Times New Roman"/>
        </w:rPr>
      </w:pPr>
    </w:p>
    <w:p w14:paraId="71157A16" w14:textId="77777777" w:rsidR="00A261BE" w:rsidRPr="00FE515D" w:rsidRDefault="00A261BE" w:rsidP="00A261BE">
      <w:pPr>
        <w:jc w:val="both"/>
        <w:rPr>
          <w:rFonts w:ascii="Times New Roman" w:hAnsi="Times New Roman"/>
        </w:rPr>
      </w:pPr>
      <w:r w:rsidRPr="00FE515D">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14:paraId="5FF98791" w14:textId="77777777" w:rsidR="00A261BE" w:rsidRPr="00FE515D" w:rsidRDefault="00A261BE" w:rsidP="00A261BE">
      <w:pPr>
        <w:jc w:val="both"/>
        <w:rPr>
          <w:rFonts w:ascii="Times New Roman" w:hAnsi="Times New Roman"/>
        </w:rPr>
      </w:pPr>
    </w:p>
    <w:p w14:paraId="02D29CF9" w14:textId="77777777" w:rsidR="00A261BE" w:rsidRPr="00FE515D" w:rsidRDefault="00A261BE" w:rsidP="00A261BE">
      <w:pPr>
        <w:jc w:val="both"/>
        <w:rPr>
          <w:rFonts w:ascii="Times New Roman" w:hAnsi="Times New Roman"/>
        </w:rPr>
      </w:pPr>
      <w:r w:rsidRPr="00FE515D">
        <w:rPr>
          <w:rFonts w:ascii="Times New Roman" w:hAnsi="Times New Roman"/>
        </w:rPr>
        <w:t xml:space="preserve">(h) </w:t>
      </w:r>
      <w:r w:rsidRPr="006E00F7">
        <w:rPr>
          <w:rFonts w:ascii="Times New Roman" w:hAnsi="Times New Roman"/>
          <w:highlight w:val="cyan"/>
        </w:rPr>
        <w:t>***Entity Name***</w:t>
      </w:r>
      <w:r w:rsidRPr="00FE515D">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 relating to a benefit sought).</w:t>
      </w:r>
    </w:p>
    <w:p w14:paraId="64DCA105" w14:textId="77777777" w:rsidR="00A261BE" w:rsidRPr="00FE515D" w:rsidRDefault="00A261BE" w:rsidP="00A261BE">
      <w:pPr>
        <w:jc w:val="both"/>
        <w:rPr>
          <w:rFonts w:ascii="Times New Roman" w:hAnsi="Times New Roman"/>
        </w:rPr>
      </w:pPr>
    </w:p>
    <w:p w14:paraId="7F1A2F3B" w14:textId="77777777" w:rsidR="00A261BE" w:rsidRPr="00FE515D" w:rsidRDefault="00A261BE" w:rsidP="00A261BE">
      <w:pPr>
        <w:jc w:val="both"/>
        <w:rPr>
          <w:rFonts w:ascii="Times New Roman" w:hAnsi="Times New Roman"/>
        </w:rPr>
      </w:pPr>
      <w:r w:rsidRPr="00FE515D">
        <w:rPr>
          <w:rFonts w:ascii="Times New Roman" w:hAnsi="Times New Roman"/>
        </w:rPr>
        <w:t xml:space="preserve">(i) </w:t>
      </w:r>
      <w:r w:rsidRPr="006E00F7">
        <w:rPr>
          <w:rFonts w:ascii="Times New Roman" w:hAnsi="Times New Roman"/>
          <w:highlight w:val="cyan"/>
        </w:rPr>
        <w:t>***Entity Name***</w:t>
      </w:r>
      <w:r w:rsidRPr="00FE515D">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14:paraId="2A92E94A" w14:textId="77777777" w:rsidR="00A261BE" w:rsidRDefault="00A261BE" w:rsidP="00A261BE">
      <w:pPr>
        <w:jc w:val="both"/>
        <w:rPr>
          <w:rFonts w:ascii="Times New Roman" w:hAnsi="Times New Roman"/>
        </w:rPr>
      </w:pPr>
    </w:p>
    <w:p w14:paraId="610C834A" w14:textId="77777777" w:rsidR="006E00F7" w:rsidRPr="00FE515D" w:rsidRDefault="006E00F7" w:rsidP="00A261BE">
      <w:pPr>
        <w:jc w:val="both"/>
        <w:rPr>
          <w:rFonts w:ascii="Times New Roman" w:hAnsi="Times New Roman"/>
        </w:rPr>
      </w:pPr>
    </w:p>
    <w:p w14:paraId="38158BB2" w14:textId="77777777" w:rsidR="00A261BE" w:rsidRPr="00FE515D" w:rsidRDefault="00A261BE" w:rsidP="00A261BE">
      <w:pPr>
        <w:jc w:val="both"/>
        <w:rPr>
          <w:rFonts w:ascii="Times New Roman" w:hAnsi="Times New Roman"/>
          <w:b/>
          <w:bCs/>
        </w:rPr>
      </w:pPr>
      <w:r w:rsidRPr="00FE515D">
        <w:rPr>
          <w:rFonts w:ascii="Times New Roman" w:hAnsi="Times New Roman"/>
          <w:b/>
          <w:bCs/>
        </w:rPr>
        <w:lastRenderedPageBreak/>
        <w:t xml:space="preserve">MEDICAL REVIEW OFFICER NOTIFICATIONS TO </w:t>
      </w:r>
      <w:r w:rsidRPr="006E00F7">
        <w:rPr>
          <w:rFonts w:ascii="Times New Roman" w:hAnsi="Times New Roman"/>
          <w:b/>
          <w:bCs/>
          <w:highlight w:val="cyan"/>
        </w:rPr>
        <w:t>***Entity Name***</w:t>
      </w:r>
      <w:r w:rsidRPr="00FE515D">
        <w:rPr>
          <w:rFonts w:ascii="Times New Roman" w:hAnsi="Times New Roman"/>
          <w:b/>
          <w:bCs/>
        </w:rPr>
        <w:t xml:space="preserve"> </w:t>
      </w:r>
      <w:r w:rsidRPr="00FE515D">
        <w:rPr>
          <w:rFonts w:ascii="Times New Roman" w:hAnsi="Times New Roman"/>
          <w:b/>
          <w:bCs/>
          <w:i/>
        </w:rPr>
        <w:t>382.407</w:t>
      </w:r>
    </w:p>
    <w:p w14:paraId="2D9CEF07" w14:textId="77777777" w:rsidR="00A261BE" w:rsidRPr="00FE515D" w:rsidRDefault="00A261BE" w:rsidP="00A261BE">
      <w:pPr>
        <w:jc w:val="both"/>
        <w:rPr>
          <w:rFonts w:ascii="Times New Roman" w:hAnsi="Times New Roman"/>
        </w:rPr>
      </w:pPr>
    </w:p>
    <w:p w14:paraId="788A9E54" w14:textId="77777777" w:rsidR="00A261BE" w:rsidRPr="00FE515D" w:rsidRDefault="00A261BE" w:rsidP="00A261BE">
      <w:pPr>
        <w:jc w:val="both"/>
        <w:rPr>
          <w:rFonts w:ascii="Times New Roman" w:hAnsi="Times New Roman"/>
        </w:rPr>
      </w:pPr>
      <w:r w:rsidRPr="00FE515D">
        <w:rPr>
          <w:rFonts w:ascii="Times New Roman" w:hAnsi="Times New Roman"/>
        </w:rPr>
        <w:t xml:space="preserve">The medical review officer shall report the results of controlled substances tests to </w:t>
      </w:r>
      <w:r w:rsidRPr="006E00F7">
        <w:rPr>
          <w:rFonts w:ascii="Times New Roman" w:hAnsi="Times New Roman"/>
          <w:highlight w:val="cyan"/>
        </w:rPr>
        <w:t>***Entity Name***</w:t>
      </w:r>
      <w:r w:rsidRPr="00FE515D">
        <w:rPr>
          <w:rFonts w:ascii="Times New Roman" w:hAnsi="Times New Roman"/>
        </w:rPr>
        <w:t xml:space="preserve"> in accordance with the requirements of 49 CFR part 40, Subpart G.</w:t>
      </w:r>
    </w:p>
    <w:p w14:paraId="78E904F5" w14:textId="77777777" w:rsidR="00A261BE" w:rsidRPr="00FE515D" w:rsidRDefault="00A261BE" w:rsidP="00A261BE">
      <w:pPr>
        <w:jc w:val="both"/>
        <w:rPr>
          <w:rFonts w:ascii="Times New Roman" w:hAnsi="Times New Roman"/>
        </w:rPr>
      </w:pPr>
    </w:p>
    <w:p w14:paraId="1E70225E"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MEDICAL REVIEW OFFICER RECORD RETENTION FOR CONTROLLED SUBSTANCES </w:t>
      </w:r>
      <w:r w:rsidRPr="00FE515D">
        <w:rPr>
          <w:rFonts w:ascii="Times New Roman" w:hAnsi="Times New Roman"/>
          <w:b/>
          <w:bCs/>
          <w:i/>
        </w:rPr>
        <w:t>382.409</w:t>
      </w:r>
    </w:p>
    <w:p w14:paraId="4EE33143" w14:textId="77777777" w:rsidR="00A261BE" w:rsidRPr="00FE515D" w:rsidRDefault="00A261BE" w:rsidP="00A261BE">
      <w:pPr>
        <w:jc w:val="both"/>
        <w:rPr>
          <w:rFonts w:ascii="Times New Roman" w:hAnsi="Times New Roman"/>
        </w:rPr>
      </w:pPr>
    </w:p>
    <w:p w14:paraId="7CE5AB42" w14:textId="77777777" w:rsidR="00A261BE" w:rsidRPr="00FE515D" w:rsidRDefault="00A261BE" w:rsidP="00A261BE">
      <w:pPr>
        <w:jc w:val="both"/>
        <w:rPr>
          <w:rFonts w:ascii="Times New Roman" w:hAnsi="Times New Roman"/>
        </w:rPr>
      </w:pPr>
      <w:r w:rsidRPr="00FE515D">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14:paraId="11E7ED9A" w14:textId="77777777" w:rsidR="00A261BE" w:rsidRPr="00FE515D" w:rsidRDefault="00A261BE" w:rsidP="00A261BE">
      <w:pPr>
        <w:jc w:val="both"/>
        <w:rPr>
          <w:rFonts w:ascii="Times New Roman" w:hAnsi="Times New Roman"/>
        </w:rPr>
      </w:pPr>
    </w:p>
    <w:p w14:paraId="0992F2B5" w14:textId="77777777" w:rsidR="00A261BE" w:rsidRPr="00FE515D" w:rsidRDefault="00A261BE" w:rsidP="00A261BE">
      <w:pPr>
        <w:jc w:val="both"/>
        <w:rPr>
          <w:rFonts w:ascii="Times New Roman" w:hAnsi="Times New Roman"/>
        </w:rPr>
      </w:pPr>
      <w:r w:rsidRPr="00FE515D">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14:paraId="6575C159" w14:textId="77777777" w:rsidR="00A261BE" w:rsidRPr="00FE515D" w:rsidRDefault="00A261BE" w:rsidP="00A261BE">
      <w:pPr>
        <w:jc w:val="both"/>
        <w:rPr>
          <w:rFonts w:ascii="Times New Roman" w:hAnsi="Times New Roman"/>
        </w:rPr>
      </w:pPr>
    </w:p>
    <w:p w14:paraId="71876AFD" w14:textId="77777777" w:rsidR="00A261BE" w:rsidRPr="00FE515D" w:rsidRDefault="00A261BE" w:rsidP="00A261BE">
      <w:pPr>
        <w:jc w:val="both"/>
        <w:rPr>
          <w:rFonts w:ascii="Times New Roman" w:hAnsi="Times New Roman"/>
        </w:rPr>
      </w:pPr>
      <w:r w:rsidRPr="00FE515D">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FE515D">
        <w:t xml:space="preserve"> </w:t>
      </w:r>
      <w:r w:rsidRPr="00FE515D">
        <w:rPr>
          <w:rFonts w:ascii="Times New Roman" w:hAnsi="Times New Roman"/>
        </w:rPr>
        <w:t>local officials with regulatory authority over the controlled substances and alcohol testing program under this part, the information delineated in part 40, subpart G.</w:t>
      </w:r>
    </w:p>
    <w:p w14:paraId="73206F2F" w14:textId="77777777" w:rsidR="00A261BE" w:rsidRPr="00FE515D" w:rsidRDefault="00A261BE" w:rsidP="00A261BE">
      <w:pPr>
        <w:jc w:val="both"/>
        <w:rPr>
          <w:rFonts w:ascii="Times New Roman" w:hAnsi="Times New Roman"/>
        </w:rPr>
      </w:pPr>
      <w:r w:rsidRPr="00FE515D" w:rsidDel="00A83B35">
        <w:rPr>
          <w:rFonts w:ascii="Times New Roman" w:hAnsi="Times New Roman"/>
        </w:rPr>
        <w:t xml:space="preserve"> </w:t>
      </w:r>
    </w:p>
    <w:p w14:paraId="3E5640E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EMPLOYER NOTIFICATIONS </w:t>
      </w:r>
      <w:r w:rsidRPr="00FE515D">
        <w:rPr>
          <w:rFonts w:ascii="Times New Roman" w:hAnsi="Times New Roman"/>
          <w:b/>
          <w:bCs/>
          <w:i/>
        </w:rPr>
        <w:t>382.411</w:t>
      </w:r>
    </w:p>
    <w:p w14:paraId="0E04CE3D" w14:textId="77777777" w:rsidR="00A261BE" w:rsidRPr="00FE515D" w:rsidRDefault="00A261BE" w:rsidP="00A261BE">
      <w:pPr>
        <w:jc w:val="both"/>
        <w:rPr>
          <w:rFonts w:ascii="Times New Roman" w:hAnsi="Times New Roman"/>
          <w:sz w:val="16"/>
          <w:szCs w:val="16"/>
        </w:rPr>
      </w:pPr>
    </w:p>
    <w:p w14:paraId="6968B859"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6E00F7">
        <w:rPr>
          <w:rFonts w:ascii="Times New Roman" w:hAnsi="Times New Roman"/>
          <w:highlight w:val="cyan"/>
        </w:rPr>
        <w:t>***Entity Name***</w:t>
      </w:r>
      <w:r w:rsidRPr="00FE515D">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6E00F7">
        <w:rPr>
          <w:rFonts w:ascii="Times New Roman" w:hAnsi="Times New Roman"/>
          <w:highlight w:val="cyan"/>
        </w:rPr>
        <w:t>.  ***Entity Name***</w:t>
      </w:r>
      <w:r w:rsidRPr="00FE515D">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6E00F7">
        <w:rPr>
          <w:rFonts w:ascii="Times New Roman" w:hAnsi="Times New Roman"/>
          <w:highlight w:val="cyan"/>
        </w:rPr>
        <w:t>***Entity Name***</w:t>
      </w:r>
      <w:r w:rsidRPr="00FE515D">
        <w:rPr>
          <w:rFonts w:ascii="Times New Roman" w:hAnsi="Times New Roman"/>
        </w:rPr>
        <w:t xml:space="preserve"> shall also inform the driver which controlled substance or substances were verified as positive.</w:t>
      </w:r>
    </w:p>
    <w:p w14:paraId="71752564" w14:textId="77777777" w:rsidR="00A261BE" w:rsidRPr="00FE515D" w:rsidRDefault="00A261BE" w:rsidP="00A261BE">
      <w:pPr>
        <w:jc w:val="both"/>
        <w:rPr>
          <w:rFonts w:ascii="Times New Roman" w:hAnsi="Times New Roman"/>
        </w:rPr>
      </w:pPr>
    </w:p>
    <w:p w14:paraId="36285F38" w14:textId="77777777" w:rsidR="00A261BE" w:rsidRPr="00FE515D" w:rsidRDefault="00A261BE" w:rsidP="00A261BE">
      <w:pPr>
        <w:jc w:val="both"/>
        <w:rPr>
          <w:rFonts w:ascii="Times New Roman" w:hAnsi="Times New Roman"/>
        </w:rPr>
      </w:pPr>
      <w:r w:rsidRPr="00FE515D">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14:paraId="45D9C4C8" w14:textId="77777777" w:rsidR="00A261BE" w:rsidRPr="00FE515D" w:rsidRDefault="00A261BE" w:rsidP="00A261BE">
      <w:pPr>
        <w:jc w:val="both"/>
        <w:rPr>
          <w:rFonts w:ascii="Times New Roman" w:hAnsi="Times New Roman"/>
        </w:rPr>
      </w:pPr>
    </w:p>
    <w:p w14:paraId="4E5EF38A" w14:textId="77777777" w:rsidR="00A261BE" w:rsidRPr="00FE515D" w:rsidRDefault="00A261BE" w:rsidP="00A261BE">
      <w:pPr>
        <w:jc w:val="both"/>
        <w:rPr>
          <w:rFonts w:ascii="Times New Roman" w:hAnsi="Times New Roman"/>
        </w:rPr>
      </w:pPr>
      <w:r w:rsidRPr="00FE515D">
        <w:rPr>
          <w:rFonts w:ascii="Times New Roman" w:hAnsi="Times New Roman"/>
        </w:rPr>
        <w:t>(c) The designated employer representative (DER) shall immediately notify the medical review officer that the driver has been notified to contact the medical review officer within 24 hours.</w:t>
      </w:r>
    </w:p>
    <w:p w14:paraId="2BB1C888" w14:textId="77777777" w:rsidR="00A261BE" w:rsidRPr="00FE515D" w:rsidRDefault="00A261BE" w:rsidP="00A261BE">
      <w:pPr>
        <w:jc w:val="both"/>
        <w:rPr>
          <w:rFonts w:ascii="Times New Roman" w:hAnsi="Times New Roman"/>
          <w:i/>
        </w:rPr>
      </w:pPr>
    </w:p>
    <w:p w14:paraId="5E66C340"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INQUIRIES FOR ALCOHOL AND CONTROLLED SUBSTANCES INFORMATION FROM PREVIOUS EMPLOYERS </w:t>
      </w:r>
      <w:r w:rsidRPr="00FE515D">
        <w:rPr>
          <w:rFonts w:ascii="Times New Roman" w:hAnsi="Times New Roman"/>
          <w:b/>
          <w:bCs/>
          <w:i/>
        </w:rPr>
        <w:t>382.413</w:t>
      </w:r>
    </w:p>
    <w:p w14:paraId="275D50C8" w14:textId="77777777" w:rsidR="00A261BE" w:rsidRPr="00FE515D" w:rsidRDefault="00A261BE" w:rsidP="00A261BE">
      <w:pPr>
        <w:jc w:val="both"/>
        <w:rPr>
          <w:rFonts w:ascii="Times New Roman" w:hAnsi="Times New Roman"/>
        </w:rPr>
      </w:pPr>
    </w:p>
    <w:p w14:paraId="41F0DD07" w14:textId="77777777" w:rsidR="00A261BE" w:rsidRPr="00FE515D" w:rsidRDefault="00A261BE" w:rsidP="00A261BE">
      <w:pPr>
        <w:pStyle w:val="BodyText"/>
        <w:tabs>
          <w:tab w:val="clear" w:pos="432"/>
        </w:tabs>
        <w:jc w:val="both"/>
        <w:rPr>
          <w:rFonts w:ascii="Times New Roman" w:hAnsi="Times New Roman"/>
          <w:sz w:val="22"/>
          <w:szCs w:val="22"/>
        </w:rPr>
      </w:pPr>
      <w:r w:rsidRPr="00FE515D">
        <w:rPr>
          <w:rFonts w:ascii="Times New Roman" w:hAnsi="Times New Roman"/>
          <w:sz w:val="22"/>
          <w:szCs w:val="22"/>
        </w:rPr>
        <w:t xml:space="preserve">(a) </w:t>
      </w:r>
      <w:r w:rsidRPr="006E00F7">
        <w:rPr>
          <w:rFonts w:ascii="Times New Roman" w:hAnsi="Times New Roman"/>
          <w:sz w:val="22"/>
          <w:szCs w:val="22"/>
          <w:highlight w:val="cyan"/>
        </w:rPr>
        <w:t>***Entity Name***</w:t>
      </w:r>
      <w:r w:rsidRPr="00FE515D">
        <w:rPr>
          <w:rFonts w:ascii="Times New Roman" w:hAnsi="Times New Roman"/>
          <w:sz w:val="22"/>
          <w:szCs w:val="22"/>
        </w:rPr>
        <w:t xml:space="preserve"> must request alcohol and controlled substances information from previous employers in accordance with the requirements of § 40.25, except that the </w:t>
      </w:r>
      <w:r w:rsidRPr="006E00F7">
        <w:rPr>
          <w:rFonts w:ascii="Times New Roman" w:hAnsi="Times New Roman"/>
          <w:sz w:val="22"/>
          <w:szCs w:val="22"/>
          <w:highlight w:val="cyan"/>
        </w:rPr>
        <w:t>***Entity Type***</w:t>
      </w:r>
      <w:r w:rsidRPr="00FE515D">
        <w:rPr>
          <w:rFonts w:ascii="Times New Roman" w:hAnsi="Times New Roman"/>
          <w:sz w:val="22"/>
          <w:szCs w:val="22"/>
        </w:rPr>
        <w:t xml:space="preserve"> must request information from all DOT-regulated employers that employed the driver within the previous 3 years and the scope of the information requested must date back 3 years.</w:t>
      </w:r>
    </w:p>
    <w:p w14:paraId="505C1D40" w14:textId="77777777" w:rsidR="00A261BE" w:rsidRPr="00FE515D" w:rsidRDefault="00A261BE" w:rsidP="00A261BE">
      <w:pPr>
        <w:pStyle w:val="BodyText"/>
        <w:jc w:val="both"/>
        <w:rPr>
          <w:rFonts w:ascii="Times New Roman" w:hAnsi="Times New Roman"/>
          <w:sz w:val="22"/>
          <w:szCs w:val="22"/>
        </w:rPr>
      </w:pPr>
    </w:p>
    <w:p w14:paraId="78DAF391" w14:textId="77777777"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 xml:space="preserve">(b) As of January 6, 2023, employers must use the Drug and Alcohol Clearinghouse in accordance with § 382.701(a) to comply with the requirements of § 40.25 of this title with respect to FMCSA-regulated employers. </w:t>
      </w:r>
      <w:r w:rsidRPr="00FE515D">
        <w:rPr>
          <w:rFonts w:ascii="Times New Roman" w:hAnsi="Times New Roman"/>
          <w:b/>
          <w:sz w:val="22"/>
          <w:szCs w:val="22"/>
        </w:rPr>
        <w:t>Exception</w:t>
      </w:r>
      <w:r w:rsidRPr="00FE515D">
        <w:rPr>
          <w:rFonts w:ascii="Times New Roman" w:hAnsi="Times New Roman"/>
          <w:sz w:val="22"/>
          <w:szCs w:val="22"/>
        </w:rPr>
        <w:t>: When an employee who is subject to follow-up testing has not successfully completed all follow-up tests, employers must request the previous employer’s follow-up testing plan directly from the previous employer in accordance with § 40.25(b)(5).</w:t>
      </w:r>
    </w:p>
    <w:p w14:paraId="02BF0148" w14:textId="77777777" w:rsidR="00A261BE" w:rsidRPr="00FE515D" w:rsidRDefault="00A261BE" w:rsidP="00A261BE">
      <w:pPr>
        <w:pStyle w:val="BodyText"/>
        <w:jc w:val="both"/>
        <w:rPr>
          <w:rFonts w:ascii="Times New Roman" w:hAnsi="Times New Roman"/>
          <w:sz w:val="22"/>
          <w:szCs w:val="22"/>
        </w:rPr>
      </w:pPr>
    </w:p>
    <w:p w14:paraId="74A0E784" w14:textId="77777777"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 xml:space="preserve">(c) If an applicant was subject to an alcohol and controlled substance testing program under the requirements of a DOT Agency other than FMCSA, the </w:t>
      </w:r>
      <w:r w:rsidRPr="006E00F7">
        <w:rPr>
          <w:rFonts w:ascii="Times New Roman" w:hAnsi="Times New Roman"/>
          <w:sz w:val="22"/>
          <w:szCs w:val="22"/>
          <w:highlight w:val="cyan"/>
        </w:rPr>
        <w:t>***Entity Type***</w:t>
      </w:r>
      <w:r w:rsidRPr="00FE515D">
        <w:rPr>
          <w:rFonts w:ascii="Times New Roman" w:hAnsi="Times New Roman"/>
          <w:sz w:val="22"/>
          <w:szCs w:val="22"/>
        </w:rPr>
        <w:t xml:space="preserve"> must request the alcohol and controlled substances information required under this section and § 40.25 directly from those employers regulated by a DOT Agency other than FMCSA.</w:t>
      </w:r>
    </w:p>
    <w:p w14:paraId="5BDEB448" w14:textId="77777777" w:rsidR="00A261BE" w:rsidRPr="00FE515D" w:rsidRDefault="00A261BE" w:rsidP="00A261BE">
      <w:pPr>
        <w:pStyle w:val="BodyText"/>
        <w:jc w:val="both"/>
        <w:rPr>
          <w:rFonts w:ascii="Times New Roman" w:hAnsi="Times New Roman"/>
          <w:sz w:val="22"/>
          <w:szCs w:val="22"/>
        </w:rPr>
      </w:pPr>
    </w:p>
    <w:p w14:paraId="09B70C5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NOTIFICATION TO EMPLOYERS OF A CONTROLLED SUBSTANCES OR ALCOHOL TESTING PROGRAM VIOLATION </w:t>
      </w:r>
      <w:r w:rsidRPr="00FE515D">
        <w:rPr>
          <w:rFonts w:ascii="Times New Roman" w:hAnsi="Times New Roman"/>
          <w:b/>
          <w:bCs/>
          <w:i/>
        </w:rPr>
        <w:t>382.415</w:t>
      </w:r>
    </w:p>
    <w:p w14:paraId="4E614BCF" w14:textId="77777777" w:rsidR="00A261BE" w:rsidRPr="00FE515D" w:rsidRDefault="00A261BE" w:rsidP="00A261BE">
      <w:pPr>
        <w:jc w:val="both"/>
        <w:rPr>
          <w:rFonts w:ascii="Times New Roman" w:hAnsi="Times New Roman"/>
          <w:u w:val="single"/>
        </w:rPr>
      </w:pPr>
    </w:p>
    <w:p w14:paraId="05A614C0" w14:textId="77777777"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4F76C757" w14:textId="77777777" w:rsidR="00A261BE" w:rsidRPr="00644CED" w:rsidRDefault="00A261BE" w:rsidP="00644CED">
      <w:pPr>
        <w:pStyle w:val="Heading1"/>
        <w:jc w:val="center"/>
        <w:rPr>
          <w:rFonts w:ascii="Times New Roman" w:hAnsi="Times New Roman"/>
          <w:bCs/>
          <w:color w:val="000000" w:themeColor="text1"/>
          <w:sz w:val="40"/>
          <w:szCs w:val="40"/>
          <w:u w:val="single"/>
        </w:rPr>
      </w:pPr>
      <w:r w:rsidRPr="00FE515D">
        <w:rPr>
          <w:rFonts w:ascii="Times New Roman" w:hAnsi="Times New Roman"/>
          <w:sz w:val="22"/>
          <w:szCs w:val="22"/>
        </w:rPr>
        <w:br w:type="page"/>
      </w:r>
      <w:bookmarkStart w:id="12" w:name="_Toc535322968"/>
      <w:r w:rsidRPr="00644CED">
        <w:rPr>
          <w:rFonts w:ascii="Times New Roman" w:hAnsi="Times New Roman"/>
          <w:bCs/>
          <w:color w:val="000000" w:themeColor="text1"/>
          <w:sz w:val="40"/>
          <w:szCs w:val="40"/>
          <w:u w:val="single"/>
        </w:rPr>
        <w:lastRenderedPageBreak/>
        <w:t>SECTION E - CONSEQUENCES FOR DRIVERS ENGAGING IN</w:t>
      </w:r>
      <w:r w:rsidR="00644CED">
        <w:rPr>
          <w:rFonts w:ascii="Times New Roman" w:hAnsi="Times New Roman"/>
          <w:bCs/>
          <w:color w:val="000000" w:themeColor="text1"/>
          <w:sz w:val="40"/>
          <w:szCs w:val="40"/>
          <w:u w:val="single"/>
        </w:rPr>
        <w:t xml:space="preserve"> </w:t>
      </w:r>
      <w:r w:rsidRPr="00644CED">
        <w:rPr>
          <w:rFonts w:ascii="Times New Roman" w:hAnsi="Times New Roman"/>
          <w:bCs/>
          <w:color w:val="000000" w:themeColor="text1"/>
          <w:sz w:val="40"/>
          <w:szCs w:val="40"/>
          <w:u w:val="single"/>
        </w:rPr>
        <w:t>SUBSTANCE USE-RELATED CONDUCT</w:t>
      </w:r>
      <w:bookmarkEnd w:id="12"/>
    </w:p>
    <w:p w14:paraId="1ACA3A49" w14:textId="77777777" w:rsidR="00A261BE" w:rsidRPr="00FE515D" w:rsidRDefault="00A261BE" w:rsidP="00A261BE">
      <w:pPr>
        <w:jc w:val="both"/>
        <w:rPr>
          <w:rFonts w:ascii="Times New Roman" w:hAnsi="Times New Roman"/>
        </w:rPr>
      </w:pPr>
    </w:p>
    <w:p w14:paraId="5B2AC8A7"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REMOVAL FROM SAFETY-SENSITIVE FUNCTION </w:t>
      </w:r>
      <w:r w:rsidRPr="00FE515D">
        <w:rPr>
          <w:rFonts w:ascii="Times New Roman" w:hAnsi="Times New Roman"/>
          <w:b/>
          <w:bCs/>
          <w:i/>
        </w:rPr>
        <w:t>382.501</w:t>
      </w:r>
    </w:p>
    <w:p w14:paraId="1360891C" w14:textId="77777777" w:rsidR="00A261BE" w:rsidRPr="00FE515D" w:rsidRDefault="00A261BE" w:rsidP="00A261BE">
      <w:pPr>
        <w:jc w:val="both"/>
        <w:rPr>
          <w:rFonts w:ascii="Times New Roman" w:hAnsi="Times New Roman"/>
        </w:rPr>
      </w:pPr>
    </w:p>
    <w:p w14:paraId="7978B3DC" w14:textId="77777777" w:rsidR="00A261BE" w:rsidRPr="00FE515D" w:rsidRDefault="00A261BE" w:rsidP="00A261BE">
      <w:pPr>
        <w:jc w:val="both"/>
        <w:rPr>
          <w:rFonts w:ascii="Times New Roman" w:hAnsi="Times New Roman"/>
        </w:rPr>
      </w:pPr>
      <w:r w:rsidRPr="00FE515D">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14:paraId="26990412" w14:textId="77777777" w:rsidR="00A261BE" w:rsidRPr="00FE515D" w:rsidRDefault="00A261BE" w:rsidP="00A261BE">
      <w:pPr>
        <w:jc w:val="both"/>
        <w:rPr>
          <w:rFonts w:ascii="Times New Roman" w:hAnsi="Times New Roman"/>
        </w:rPr>
      </w:pPr>
    </w:p>
    <w:p w14:paraId="573DF7D6"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6E00F7">
        <w:rPr>
          <w:rFonts w:ascii="Times New Roman" w:hAnsi="Times New Roman"/>
          <w:highlight w:val="cyan"/>
        </w:rPr>
        <w:t>***Entity Name***</w:t>
      </w:r>
      <w:r w:rsidRPr="00FE515D">
        <w:rPr>
          <w:rFonts w:ascii="Times New Roman" w:hAnsi="Times New Roman"/>
        </w:rPr>
        <w:t xml:space="preserve"> shall not permit any driver to perform safety-sensitive functions, including driving a commercial motor vehicle, if </w:t>
      </w:r>
      <w:r w:rsidRPr="006E00F7">
        <w:rPr>
          <w:rFonts w:ascii="Times New Roman" w:hAnsi="Times New Roman"/>
          <w:highlight w:val="cyan"/>
        </w:rPr>
        <w:t>***Entity Name***</w:t>
      </w:r>
      <w:r w:rsidRPr="00FE515D">
        <w:rPr>
          <w:rFonts w:ascii="Times New Roman" w:hAnsi="Times New Roman"/>
        </w:rPr>
        <w:t xml:space="preserve"> has determined that the driver has violated this policy.</w:t>
      </w:r>
    </w:p>
    <w:p w14:paraId="7F59A9A6" w14:textId="77777777" w:rsidR="00A261BE" w:rsidRPr="00FE515D" w:rsidRDefault="00A261BE" w:rsidP="00A261BE">
      <w:pPr>
        <w:jc w:val="both"/>
        <w:rPr>
          <w:rFonts w:ascii="Times New Roman" w:hAnsi="Times New Roman"/>
        </w:rPr>
      </w:pPr>
    </w:p>
    <w:p w14:paraId="2DCE4E80" w14:textId="77777777" w:rsidR="00A261BE" w:rsidRPr="00FE515D" w:rsidRDefault="00A261BE" w:rsidP="00A261BE">
      <w:pPr>
        <w:jc w:val="both"/>
        <w:rPr>
          <w:rFonts w:ascii="Times New Roman" w:hAnsi="Times New Roman"/>
          <w:i/>
        </w:rPr>
      </w:pPr>
      <w:r w:rsidRPr="00FE515D">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5EA64E74" w14:textId="77777777" w:rsidR="00A261BE" w:rsidRPr="00FE515D" w:rsidRDefault="00A261BE" w:rsidP="00A261BE">
      <w:pPr>
        <w:jc w:val="both"/>
        <w:rPr>
          <w:rFonts w:ascii="Times New Roman" w:hAnsi="Times New Roman"/>
        </w:rPr>
      </w:pPr>
    </w:p>
    <w:p w14:paraId="2D1C9CB2"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REQUIRED EVALUATION AND TESTING </w:t>
      </w:r>
      <w:r w:rsidRPr="00FE515D">
        <w:rPr>
          <w:rFonts w:ascii="Times New Roman" w:hAnsi="Times New Roman"/>
          <w:b/>
          <w:bCs/>
          <w:i/>
        </w:rPr>
        <w:t>382.503</w:t>
      </w:r>
    </w:p>
    <w:p w14:paraId="3DB4295D" w14:textId="77777777" w:rsidR="00A261BE" w:rsidRPr="00FE515D" w:rsidRDefault="00A261BE" w:rsidP="00A261BE">
      <w:pPr>
        <w:jc w:val="both"/>
        <w:rPr>
          <w:rFonts w:ascii="Times New Roman" w:hAnsi="Times New Roman"/>
        </w:rPr>
      </w:pPr>
    </w:p>
    <w:p w14:paraId="43A3A050"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6E00F7">
        <w:rPr>
          <w:rFonts w:ascii="Times New Roman" w:hAnsi="Times New Roman"/>
          <w:highlight w:val="cyan"/>
        </w:rPr>
        <w:t>***Entity Name***</w:t>
      </w:r>
      <w:r w:rsidRPr="00FE515D">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7749FA7F" w14:textId="77777777" w:rsidR="00A261BE" w:rsidRPr="00FE515D" w:rsidRDefault="00A261BE" w:rsidP="00A261BE">
      <w:pPr>
        <w:jc w:val="both"/>
        <w:rPr>
          <w:rFonts w:ascii="Times New Roman" w:hAnsi="Times New Roman"/>
          <w:i/>
        </w:rPr>
      </w:pPr>
    </w:p>
    <w:p w14:paraId="6C1BC761"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OTHER ALCOHOL-RELATED CONDUCT </w:t>
      </w:r>
      <w:r w:rsidRPr="00FE515D">
        <w:rPr>
          <w:rFonts w:ascii="Times New Roman" w:hAnsi="Times New Roman"/>
          <w:b/>
          <w:bCs/>
          <w:i/>
        </w:rPr>
        <w:t>382.505</w:t>
      </w:r>
    </w:p>
    <w:p w14:paraId="00BCCE27" w14:textId="77777777" w:rsidR="00A261BE" w:rsidRPr="00FE515D" w:rsidRDefault="00A261BE" w:rsidP="00A261BE">
      <w:pPr>
        <w:jc w:val="both"/>
        <w:rPr>
          <w:rFonts w:ascii="Times New Roman" w:hAnsi="Times New Roman"/>
        </w:rPr>
      </w:pPr>
    </w:p>
    <w:p w14:paraId="663D4FA9" w14:textId="77777777" w:rsidR="00A261BE" w:rsidRPr="00FE515D" w:rsidRDefault="00A261BE" w:rsidP="00A261BE">
      <w:pPr>
        <w:jc w:val="both"/>
        <w:rPr>
          <w:rFonts w:ascii="Times New Roman" w:hAnsi="Times New Roman"/>
        </w:rPr>
      </w:pPr>
      <w:r w:rsidRPr="00FE515D">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6E00F7">
        <w:rPr>
          <w:rFonts w:ascii="Times New Roman" w:hAnsi="Times New Roman"/>
          <w:highlight w:val="cyan"/>
        </w:rPr>
        <w:t>***Entity Name***,</w:t>
      </w:r>
      <w:r w:rsidRPr="00FE515D">
        <w:rPr>
          <w:rFonts w:ascii="Times New Roman" w:hAnsi="Times New Roman"/>
        </w:rPr>
        <w:t xml:space="preserve"> including driving a commercial motor vehicle, nor shall </w:t>
      </w:r>
      <w:r w:rsidRPr="006E00F7">
        <w:rPr>
          <w:rFonts w:ascii="Times New Roman" w:hAnsi="Times New Roman"/>
          <w:highlight w:val="cyan"/>
        </w:rPr>
        <w:t>***Entity Name***</w:t>
      </w:r>
      <w:r w:rsidRPr="00FE515D">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14:paraId="5925E7A7" w14:textId="77777777" w:rsidR="00A261BE" w:rsidRPr="00FE515D" w:rsidRDefault="00A261BE" w:rsidP="00A261BE">
      <w:pPr>
        <w:jc w:val="both"/>
        <w:rPr>
          <w:rFonts w:ascii="Times New Roman" w:hAnsi="Times New Roman"/>
        </w:rPr>
      </w:pPr>
    </w:p>
    <w:p w14:paraId="1E34CE22"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 xml:space="preserve">(b) Except as provided in paragraph (a) of this section, </w:t>
      </w:r>
      <w:r w:rsidRPr="006E00F7">
        <w:rPr>
          <w:rFonts w:ascii="Times New Roman" w:hAnsi="Times New Roman"/>
          <w:highlight w:val="cyan"/>
        </w:rPr>
        <w:t>***Entity Name***</w:t>
      </w:r>
      <w:r w:rsidRPr="00FE515D">
        <w:rPr>
          <w:rFonts w:ascii="Times New Roman" w:hAnsi="Times New Roman"/>
        </w:rPr>
        <w:t xml:space="preserve"> shall not take any action under this policy against a driver based solely on test results showing an alcohol concentration less than 0.04.  This does not prohibit </w:t>
      </w:r>
      <w:r w:rsidRPr="006E00F7">
        <w:rPr>
          <w:rFonts w:ascii="Times New Roman" w:hAnsi="Times New Roman"/>
          <w:highlight w:val="cyan"/>
        </w:rPr>
        <w:t>***Entity Name***</w:t>
      </w:r>
      <w:r w:rsidRPr="00FE515D">
        <w:rPr>
          <w:rFonts w:ascii="Times New Roman" w:hAnsi="Times New Roman"/>
        </w:rPr>
        <w:t xml:space="preserve"> with authority independent of this policy from taking any action otherwise consistent with law. </w:t>
      </w:r>
    </w:p>
    <w:p w14:paraId="6AD4A75F" w14:textId="77777777" w:rsidR="00A261BE" w:rsidRPr="00FE515D" w:rsidRDefault="00A261BE" w:rsidP="00A261BE">
      <w:pPr>
        <w:jc w:val="both"/>
        <w:rPr>
          <w:rFonts w:ascii="Times New Roman" w:hAnsi="Times New Roman"/>
          <w:i/>
        </w:rPr>
      </w:pPr>
    </w:p>
    <w:p w14:paraId="7B25CA1D" w14:textId="77777777" w:rsidR="00A261BE" w:rsidRPr="00FE515D" w:rsidRDefault="00A261BE" w:rsidP="00A261BE">
      <w:pPr>
        <w:tabs>
          <w:tab w:val="left" w:pos="990"/>
        </w:tabs>
        <w:jc w:val="both"/>
        <w:rPr>
          <w:rFonts w:ascii="Times New Roman" w:hAnsi="Times New Roman"/>
          <w:bCs/>
          <w:i/>
        </w:rPr>
      </w:pPr>
      <w:r w:rsidRPr="00FE515D">
        <w:rPr>
          <w:rFonts w:ascii="Times New Roman" w:hAnsi="Times New Roman"/>
          <w:bCs/>
          <w:i/>
        </w:rPr>
        <w:t xml:space="preserve">The use or possession of alcoholic beverages while on </w:t>
      </w:r>
      <w:r w:rsidRPr="006E00F7">
        <w:rPr>
          <w:rFonts w:ascii="Times New Roman" w:hAnsi="Times New Roman"/>
          <w:bCs/>
          <w:i/>
          <w:highlight w:val="cyan"/>
        </w:rPr>
        <w:t>***Entity Name***</w:t>
      </w:r>
      <w:r w:rsidRPr="00FE515D">
        <w:rPr>
          <w:rFonts w:ascii="Times New Roman" w:hAnsi="Times New Roman"/>
          <w:bCs/>
          <w:i/>
        </w:rPr>
        <w:t xml:space="preserve">’s property, or in any of </w:t>
      </w:r>
      <w:r w:rsidRPr="006E00F7">
        <w:rPr>
          <w:rFonts w:ascii="Times New Roman" w:hAnsi="Times New Roman"/>
          <w:bCs/>
          <w:i/>
          <w:highlight w:val="cyan"/>
        </w:rPr>
        <w:t>***Entity Name***’s</w:t>
      </w:r>
      <w:r w:rsidRPr="00FE515D">
        <w:rPr>
          <w:rFonts w:ascii="Times New Roman" w:hAnsi="Times New Roman"/>
          <w:bCs/>
          <w:i/>
        </w:rPr>
        <w:t xml:space="preserve"> vehicle, or on </w:t>
      </w:r>
      <w:r w:rsidRPr="006E00F7">
        <w:rPr>
          <w:rFonts w:ascii="Times New Roman" w:hAnsi="Times New Roman"/>
          <w:bCs/>
          <w:i/>
          <w:highlight w:val="cyan"/>
        </w:rPr>
        <w:t>***Entity Name***</w:t>
      </w:r>
      <w:r w:rsidRPr="00FE515D">
        <w:rPr>
          <w:rFonts w:ascii="Times New Roman" w:hAnsi="Times New Roman"/>
          <w:bCs/>
          <w:i/>
        </w:rPr>
        <w:t>’s time, including breaks or lunch, paid or unpaid, on any shift, is strictly prohibited.</w:t>
      </w:r>
    </w:p>
    <w:p w14:paraId="73C7BC3C" w14:textId="77777777" w:rsidR="00A261BE" w:rsidRPr="00FE515D" w:rsidRDefault="00A261BE" w:rsidP="00A261BE">
      <w:pPr>
        <w:tabs>
          <w:tab w:val="left" w:pos="990"/>
        </w:tabs>
        <w:jc w:val="both"/>
        <w:rPr>
          <w:rFonts w:ascii="Times New Roman" w:hAnsi="Times New Roman"/>
          <w:bCs/>
          <w:i/>
        </w:rPr>
      </w:pPr>
    </w:p>
    <w:p w14:paraId="508D33D2" w14:textId="77777777" w:rsidR="00A261BE" w:rsidRPr="00FE515D" w:rsidRDefault="00A261BE" w:rsidP="00A261BE">
      <w:pPr>
        <w:numPr>
          <w:ilvl w:val="12"/>
          <w:numId w:val="0"/>
        </w:numPr>
        <w:jc w:val="both"/>
        <w:rPr>
          <w:rFonts w:ascii="Times New Roman" w:hAnsi="Times New Roman"/>
          <w:i/>
        </w:rPr>
      </w:pPr>
      <w:r w:rsidRPr="00FE515D">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6E00F7">
        <w:rPr>
          <w:rFonts w:ascii="Times New Roman" w:hAnsi="Times New Roman"/>
          <w:i/>
          <w:highlight w:val="cyan"/>
        </w:rPr>
        <w:t>***Entity Name***</w:t>
      </w:r>
      <w:r w:rsidRPr="00FE515D">
        <w:rPr>
          <w:rFonts w:ascii="Times New Roman" w:hAnsi="Times New Roman"/>
          <w:i/>
        </w:rPr>
        <w:t xml:space="preserve">’s personnel when contacted.  Failure to advise </w:t>
      </w:r>
      <w:r w:rsidRPr="006E00F7">
        <w:rPr>
          <w:rFonts w:ascii="Times New Roman" w:hAnsi="Times New Roman"/>
          <w:i/>
          <w:highlight w:val="cyan"/>
        </w:rPr>
        <w:t>***Entity Name***</w:t>
      </w:r>
      <w:r w:rsidRPr="00FE515D">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5409DA07" w14:textId="77777777" w:rsidR="00A261BE" w:rsidRPr="00FE515D" w:rsidRDefault="00A261BE" w:rsidP="00A261BE">
      <w:pPr>
        <w:numPr>
          <w:ilvl w:val="12"/>
          <w:numId w:val="0"/>
        </w:numPr>
        <w:ind w:hanging="360"/>
        <w:jc w:val="both"/>
        <w:rPr>
          <w:rFonts w:ascii="Times New Roman" w:hAnsi="Times New Roman"/>
          <w:i/>
        </w:rPr>
      </w:pPr>
    </w:p>
    <w:p w14:paraId="18FE171C" w14:textId="77777777" w:rsidR="00A261BE" w:rsidRPr="00FE515D" w:rsidRDefault="00A261BE" w:rsidP="00A261BE">
      <w:pPr>
        <w:numPr>
          <w:ilvl w:val="12"/>
          <w:numId w:val="0"/>
        </w:numPr>
        <w:ind w:hanging="360"/>
        <w:jc w:val="both"/>
        <w:rPr>
          <w:rFonts w:ascii="Times New Roman" w:hAnsi="Times New Roman"/>
          <w:i/>
        </w:rPr>
      </w:pPr>
      <w:r w:rsidRPr="00FE515D">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66C95B78" w14:textId="77777777" w:rsidR="00A261BE" w:rsidRPr="00FE515D" w:rsidRDefault="00A261BE" w:rsidP="00A261BE">
      <w:pPr>
        <w:tabs>
          <w:tab w:val="left" w:pos="990"/>
        </w:tabs>
        <w:jc w:val="both"/>
        <w:rPr>
          <w:rFonts w:ascii="Times New Roman" w:hAnsi="Times New Roman"/>
          <w:bCs/>
          <w:u w:val="single"/>
        </w:rPr>
      </w:pPr>
    </w:p>
    <w:p w14:paraId="55C703AD" w14:textId="77777777" w:rsidR="00A261BE" w:rsidRPr="00FE515D" w:rsidRDefault="00A261BE" w:rsidP="00A261BE">
      <w:pPr>
        <w:pStyle w:val="Heading4"/>
        <w:tabs>
          <w:tab w:val="clear" w:pos="9360"/>
        </w:tabs>
        <w:jc w:val="both"/>
        <w:rPr>
          <w:rFonts w:ascii="Times New Roman" w:hAnsi="Times New Roman"/>
          <w:bCs/>
          <w:sz w:val="22"/>
          <w:szCs w:val="22"/>
        </w:rPr>
      </w:pPr>
      <w:r w:rsidRPr="00FE515D">
        <w:rPr>
          <w:rFonts w:ascii="Times New Roman" w:hAnsi="Times New Roman"/>
          <w:bCs/>
          <w:sz w:val="22"/>
          <w:szCs w:val="22"/>
        </w:rPr>
        <w:t>PENALTIES 382.507</w:t>
      </w:r>
    </w:p>
    <w:p w14:paraId="4EE4F211" w14:textId="77777777" w:rsidR="00A261BE" w:rsidRPr="00FE515D" w:rsidRDefault="00A261BE" w:rsidP="00A261BE">
      <w:pPr>
        <w:jc w:val="both"/>
        <w:rPr>
          <w:rFonts w:ascii="Times New Roman" w:hAnsi="Times New Roman"/>
          <w:sz w:val="16"/>
          <w:szCs w:val="16"/>
        </w:rPr>
      </w:pPr>
    </w:p>
    <w:p w14:paraId="4027576F" w14:textId="77777777" w:rsidR="00A261BE" w:rsidRPr="00FE515D" w:rsidRDefault="00A261BE" w:rsidP="00A261BE">
      <w:pPr>
        <w:jc w:val="both"/>
        <w:rPr>
          <w:rFonts w:ascii="Times New Roman" w:hAnsi="Times New Roman"/>
        </w:rPr>
      </w:pPr>
      <w:r w:rsidRPr="006E00F7">
        <w:rPr>
          <w:rFonts w:ascii="Times New Roman" w:hAnsi="Times New Roman"/>
          <w:highlight w:val="cyan"/>
        </w:rPr>
        <w:t>***Entity Name***</w:t>
      </w:r>
      <w:r w:rsidRPr="00FE515D">
        <w:rPr>
          <w:rFonts w:ascii="Times New Roman" w:hAnsi="Times New Roman"/>
        </w:rPr>
        <w:t xml:space="preserve"> and/or driver who violates the FMCSA requirements of § 382 and/or 49 CFR part 40 shall be subject to the civil and/or criminal penalty provisions of 49 U.S.C. Section 521(b).</w:t>
      </w:r>
    </w:p>
    <w:p w14:paraId="40520E52" w14:textId="77777777" w:rsidR="00A261BE" w:rsidRPr="00644CED"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13" w:name="_Toc535322969"/>
      <w:r w:rsidRPr="00644CED">
        <w:rPr>
          <w:rFonts w:ascii="Times New Roman" w:hAnsi="Times New Roman"/>
          <w:bCs/>
          <w:color w:val="000000" w:themeColor="text1"/>
          <w:sz w:val="40"/>
          <w:szCs w:val="40"/>
          <w:u w:val="single"/>
        </w:rPr>
        <w:lastRenderedPageBreak/>
        <w:t>SECTION F – ALCOHOL MISUSE AND CONTROLLED SUBSTANCES USE</w:t>
      </w:r>
      <w:r w:rsidR="00644CED" w:rsidRPr="00644CED">
        <w:rPr>
          <w:rFonts w:ascii="Times New Roman" w:hAnsi="Times New Roman"/>
          <w:bCs/>
          <w:color w:val="000000" w:themeColor="text1"/>
          <w:sz w:val="40"/>
          <w:szCs w:val="40"/>
          <w:u w:val="single"/>
        </w:rPr>
        <w:t xml:space="preserve">  </w:t>
      </w:r>
      <w:r w:rsidRPr="00644CED">
        <w:rPr>
          <w:rFonts w:ascii="Times New Roman" w:hAnsi="Times New Roman"/>
          <w:bCs/>
          <w:color w:val="000000" w:themeColor="text1"/>
          <w:sz w:val="40"/>
          <w:szCs w:val="40"/>
          <w:u w:val="single"/>
        </w:rPr>
        <w:t>INFORMATION, TRAINING, AND REFERRAL</w:t>
      </w:r>
      <w:bookmarkEnd w:id="13"/>
    </w:p>
    <w:p w14:paraId="26FC4731" w14:textId="77777777" w:rsidR="00A261BE" w:rsidRPr="00FE515D" w:rsidRDefault="00A261BE" w:rsidP="00A261BE">
      <w:pPr>
        <w:jc w:val="both"/>
        <w:rPr>
          <w:rFonts w:ascii="Times New Roman" w:hAnsi="Times New Roman"/>
        </w:rPr>
      </w:pPr>
    </w:p>
    <w:p w14:paraId="3743EFC1" w14:textId="77777777" w:rsidR="00A261BE" w:rsidRPr="00FE515D" w:rsidRDefault="00A261BE" w:rsidP="00A261BE">
      <w:pPr>
        <w:jc w:val="both"/>
        <w:rPr>
          <w:rFonts w:ascii="Times New Roman" w:hAnsi="Times New Roman"/>
          <w:b/>
          <w:bCs/>
        </w:rPr>
      </w:pPr>
      <w:r w:rsidRPr="006E00F7">
        <w:rPr>
          <w:rFonts w:ascii="Times New Roman" w:hAnsi="Times New Roman"/>
          <w:b/>
          <w:bCs/>
          <w:highlight w:val="cyan"/>
        </w:rPr>
        <w:t>***Entity Name***’S</w:t>
      </w:r>
      <w:r w:rsidRPr="00FE515D">
        <w:rPr>
          <w:rFonts w:ascii="Times New Roman" w:hAnsi="Times New Roman"/>
          <w:b/>
          <w:bCs/>
        </w:rPr>
        <w:t xml:space="preserve"> OBLIGATION TO PROMULGATE A POLICY ON THE MISUSE OF ALCOHOL AND USE OF CONTROLLED SUBSTANCES. </w:t>
      </w:r>
      <w:r w:rsidRPr="00FE515D">
        <w:rPr>
          <w:rFonts w:ascii="Times New Roman" w:hAnsi="Times New Roman"/>
          <w:b/>
          <w:bCs/>
          <w:i/>
        </w:rPr>
        <w:t>382.601</w:t>
      </w:r>
    </w:p>
    <w:p w14:paraId="4451877E" w14:textId="77777777" w:rsidR="00A261BE" w:rsidRPr="00FE515D" w:rsidRDefault="00A261BE" w:rsidP="00A261BE">
      <w:pPr>
        <w:jc w:val="both"/>
        <w:rPr>
          <w:rFonts w:ascii="Times New Roman" w:hAnsi="Times New Roman"/>
        </w:rPr>
      </w:pPr>
    </w:p>
    <w:p w14:paraId="06C7D873"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FE515D">
        <w:rPr>
          <w:rFonts w:ascii="Times New Roman" w:hAnsi="Times New Roman"/>
          <w:i/>
        </w:rPr>
        <w:t xml:space="preserve">General requirements.  </w:t>
      </w:r>
      <w:r w:rsidRPr="006E00F7">
        <w:rPr>
          <w:rFonts w:ascii="Times New Roman" w:hAnsi="Times New Roman"/>
          <w:highlight w:val="cyan"/>
        </w:rPr>
        <w:t>***Entity Name***</w:t>
      </w:r>
      <w:r w:rsidRPr="00FE515D">
        <w:rPr>
          <w:rFonts w:ascii="Times New Roman" w:hAnsi="Times New Roman"/>
        </w:rPr>
        <w:t xml:space="preserve"> shall provide educational materials that explain the requirements of this policy and </w:t>
      </w:r>
      <w:r w:rsidRPr="006E00F7">
        <w:rPr>
          <w:rFonts w:ascii="Times New Roman" w:hAnsi="Times New Roman"/>
          <w:highlight w:val="cyan"/>
        </w:rPr>
        <w:t>***Entity Name***</w:t>
      </w:r>
      <w:r w:rsidRPr="00FE515D">
        <w:rPr>
          <w:rFonts w:ascii="Times New Roman" w:hAnsi="Times New Roman"/>
        </w:rPr>
        <w:t>’s policies and procedures with respect to meeting the FMCSA alcohol and drug testing requirements.</w:t>
      </w:r>
    </w:p>
    <w:p w14:paraId="3BC767EE"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(1) </w:t>
      </w:r>
      <w:r w:rsidRPr="006E00F7">
        <w:rPr>
          <w:rFonts w:ascii="Times New Roman" w:hAnsi="Times New Roman"/>
          <w:highlight w:val="cyan"/>
        </w:rPr>
        <w:t>***Entity Name***</w:t>
      </w:r>
      <w:r w:rsidRPr="00FE515D">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6BEAD91E"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6E00F7">
        <w:rPr>
          <w:rFonts w:ascii="Times New Roman" w:hAnsi="Times New Roman"/>
          <w:highlight w:val="cyan"/>
        </w:rPr>
        <w:t>***Entity Name***</w:t>
      </w:r>
      <w:r w:rsidRPr="00FE515D">
        <w:rPr>
          <w:rFonts w:ascii="Times New Roman" w:hAnsi="Times New Roman"/>
        </w:rPr>
        <w:t xml:space="preserve"> shall provide written notice to representatives of employee organizations of the availability of this information.</w:t>
      </w:r>
    </w:p>
    <w:p w14:paraId="2B9854ED" w14:textId="77777777" w:rsidR="00A261BE" w:rsidRPr="00FE515D" w:rsidRDefault="00A261BE" w:rsidP="00A261BE">
      <w:pPr>
        <w:jc w:val="both"/>
        <w:rPr>
          <w:rFonts w:ascii="Times New Roman" w:hAnsi="Times New Roman"/>
        </w:rPr>
      </w:pPr>
    </w:p>
    <w:p w14:paraId="0DFED9D9"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 xml:space="preserve">Required content. </w:t>
      </w:r>
      <w:r w:rsidRPr="00FE515D">
        <w:rPr>
          <w:rFonts w:ascii="Times New Roman" w:hAnsi="Times New Roman"/>
        </w:rPr>
        <w:t xml:space="preserve"> The materials to be made available to drivers shall include detailed discussion of at least the following:</w:t>
      </w:r>
    </w:p>
    <w:p w14:paraId="04F813D5" w14:textId="77777777" w:rsidR="00A261BE" w:rsidRPr="00FE515D" w:rsidRDefault="00A261BE" w:rsidP="00A261BE">
      <w:pPr>
        <w:ind w:left="360"/>
        <w:rPr>
          <w:rFonts w:ascii="Times New Roman" w:hAnsi="Times New Roman"/>
        </w:rPr>
      </w:pPr>
      <w:r w:rsidRPr="00FE515D">
        <w:rPr>
          <w:rFonts w:ascii="Times New Roman" w:hAnsi="Times New Roman"/>
        </w:rPr>
        <w:t xml:space="preserve">(1) The identity of the person designated by </w:t>
      </w:r>
      <w:r w:rsidRPr="006E00F7">
        <w:rPr>
          <w:rFonts w:ascii="Times New Roman" w:hAnsi="Times New Roman"/>
          <w:highlight w:val="cyan"/>
        </w:rPr>
        <w:t>***Entity Name***</w:t>
      </w:r>
      <w:r w:rsidRPr="00FE515D">
        <w:rPr>
          <w:rFonts w:ascii="Times New Roman" w:hAnsi="Times New Roman"/>
        </w:rPr>
        <w:t xml:space="preserve"> to answer driver questions about the materials;</w:t>
      </w:r>
      <w:r w:rsidRPr="00FE515D">
        <w:rPr>
          <w:rFonts w:ascii="Times New Roman" w:hAnsi="Times New Roman"/>
          <w:i/>
        </w:rPr>
        <w:t xml:space="preserve"> (COVERED EMPLOYEE CERTIFICATE OF RECEIPT)</w:t>
      </w:r>
    </w:p>
    <w:p w14:paraId="3C1D761F"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The categories of drivers who are subject to the provisions of this policy; </w:t>
      </w:r>
      <w:r w:rsidRPr="00FE515D">
        <w:rPr>
          <w:rFonts w:ascii="Times New Roman" w:hAnsi="Times New Roman"/>
          <w:i/>
        </w:rPr>
        <w:t>(APPLICABILITY)</w:t>
      </w:r>
    </w:p>
    <w:p w14:paraId="51494F63"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FE515D">
        <w:rPr>
          <w:rFonts w:ascii="Times New Roman" w:hAnsi="Times New Roman"/>
          <w:i/>
        </w:rPr>
        <w:t>(PERIOD OF THE WORK DAY A DRIVER IS REQUIRED TO BE IN COMPLIANCE)</w:t>
      </w:r>
    </w:p>
    <w:p w14:paraId="047777CA"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(4) Specific information concerning driver conduct that is prohibited by this policy; </w:t>
      </w:r>
      <w:r w:rsidRPr="00FE515D">
        <w:rPr>
          <w:rFonts w:ascii="Times New Roman" w:hAnsi="Times New Roman"/>
          <w:i/>
        </w:rPr>
        <w:t>(SECTION B - PROHIBITIONS)</w:t>
      </w:r>
    </w:p>
    <w:p w14:paraId="763B264B"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(5) The circumstances under which a driver will be tested for alcohol and/or controlled substances under this policy including post-accident testing under 382.303(d); </w:t>
      </w:r>
      <w:r w:rsidRPr="00FE515D">
        <w:rPr>
          <w:rFonts w:ascii="Times New Roman" w:hAnsi="Times New Roman"/>
          <w:i/>
        </w:rPr>
        <w:t>(SECTION C - TESTS REQUIRED)</w:t>
      </w:r>
    </w:p>
    <w:p w14:paraId="56390800" w14:textId="77777777" w:rsidR="00A261BE" w:rsidRPr="00FE515D" w:rsidRDefault="00A261BE" w:rsidP="00A261BE">
      <w:pPr>
        <w:ind w:left="360"/>
        <w:jc w:val="both"/>
        <w:rPr>
          <w:rFonts w:ascii="Times New Roman" w:hAnsi="Times New Roman"/>
        </w:rPr>
      </w:pPr>
      <w:r w:rsidRPr="00FE515D">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FE515D">
        <w:rPr>
          <w:rFonts w:ascii="Times New Roman" w:hAnsi="Times New Roman"/>
          <w:i/>
        </w:rPr>
        <w:t xml:space="preserve"> (49 CFR part 40)</w:t>
      </w:r>
    </w:p>
    <w:p w14:paraId="64F4D279" w14:textId="77777777" w:rsidR="00A261BE" w:rsidRPr="00FE515D" w:rsidRDefault="00A261BE" w:rsidP="00A261BE">
      <w:pPr>
        <w:ind w:left="360"/>
        <w:jc w:val="both"/>
        <w:rPr>
          <w:rFonts w:ascii="Times New Roman" w:hAnsi="Times New Roman"/>
        </w:rPr>
      </w:pPr>
      <w:r w:rsidRPr="00FE515D">
        <w:rPr>
          <w:rFonts w:ascii="Times New Roman" w:hAnsi="Times New Roman"/>
        </w:rPr>
        <w:t>(7) The requirement that a driver submit to alcohol and controlled substances tests administered in accordance with this policy;</w:t>
      </w:r>
      <w:r w:rsidRPr="00FE515D">
        <w:rPr>
          <w:rFonts w:ascii="Times New Roman" w:hAnsi="Times New Roman"/>
          <w:i/>
        </w:rPr>
        <w:t xml:space="preserve"> (REFUSAL TO SUBMIT TO A REQUIRED ALCOHOL OR CONTROLLED SUBSTANCES TEST)</w:t>
      </w:r>
    </w:p>
    <w:p w14:paraId="1F3B4A12" w14:textId="77777777" w:rsidR="00A261BE" w:rsidRPr="00FE515D" w:rsidRDefault="00A261BE" w:rsidP="00A261BE">
      <w:pPr>
        <w:ind w:left="360"/>
        <w:jc w:val="both"/>
        <w:rPr>
          <w:rFonts w:ascii="Times New Roman" w:hAnsi="Times New Roman"/>
        </w:rPr>
      </w:pPr>
      <w:r w:rsidRPr="00FE515D">
        <w:rPr>
          <w:rFonts w:ascii="Times New Roman" w:hAnsi="Times New Roman"/>
        </w:rPr>
        <w:lastRenderedPageBreak/>
        <w:t>(8) An explanation of what constitutes a refusal to submit to an alcohol or controlled substances test and the attendant consequences;</w:t>
      </w:r>
      <w:r w:rsidRPr="00FE515D">
        <w:rPr>
          <w:rFonts w:ascii="Times New Roman" w:hAnsi="Times New Roman"/>
          <w:i/>
        </w:rPr>
        <w:t xml:space="preserve"> (DEFINITIONS)</w:t>
      </w:r>
    </w:p>
    <w:p w14:paraId="40954D69" w14:textId="77777777" w:rsidR="00A261BE" w:rsidRPr="00FE515D" w:rsidRDefault="00A261BE" w:rsidP="00A261BE">
      <w:pPr>
        <w:ind w:left="360"/>
        <w:jc w:val="both"/>
        <w:rPr>
          <w:rFonts w:ascii="Times New Roman" w:hAnsi="Times New Roman"/>
        </w:rPr>
      </w:pPr>
      <w:r w:rsidRPr="00FE515D">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FE515D">
        <w:rPr>
          <w:rFonts w:ascii="Times New Roman" w:hAnsi="Times New Roman"/>
          <w:i/>
        </w:rPr>
        <w:t xml:space="preserve"> (CERTIFICATE OF RECEIPT, CONSEQUENCES OF PROHIBITED CONDUCT; and CONSEQUENCES OF CONDUCT PROHIBITED BY SECTION B, and SECTION E)</w:t>
      </w:r>
    </w:p>
    <w:p w14:paraId="3AC789D0" w14:textId="77777777" w:rsidR="00A261BE" w:rsidRPr="00FE515D" w:rsidRDefault="00A261BE" w:rsidP="00A261BE">
      <w:pPr>
        <w:ind w:left="360"/>
        <w:jc w:val="both"/>
        <w:rPr>
          <w:rFonts w:ascii="Times New Roman" w:hAnsi="Times New Roman"/>
        </w:rPr>
      </w:pPr>
      <w:r w:rsidRPr="00FE515D">
        <w:rPr>
          <w:rFonts w:ascii="Times New Roman" w:hAnsi="Times New Roman"/>
        </w:rPr>
        <w:t>(10) The consequences for drivers found to have an alcohol concentration of 0.02 or greater but less that 0.04;</w:t>
      </w:r>
      <w:r w:rsidRPr="00FE515D">
        <w:rPr>
          <w:rFonts w:ascii="Times New Roman" w:hAnsi="Times New Roman"/>
          <w:i/>
        </w:rPr>
        <w:t xml:space="preserve"> (OTHER ALCOHOL-RELATED CONDUCT 382.505)</w:t>
      </w:r>
    </w:p>
    <w:p w14:paraId="13FED425" w14:textId="77777777" w:rsidR="00A261BE" w:rsidRPr="00FE515D" w:rsidRDefault="00A261BE" w:rsidP="00A261BE">
      <w:pPr>
        <w:ind w:left="360"/>
        <w:jc w:val="both"/>
        <w:rPr>
          <w:rFonts w:ascii="Times New Roman" w:hAnsi="Times New Roman"/>
        </w:rPr>
      </w:pPr>
      <w:r w:rsidRPr="00FE515D">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14:paraId="321D5247" w14:textId="77777777" w:rsidR="00A261BE" w:rsidRPr="00FE515D" w:rsidRDefault="00A261BE" w:rsidP="00A261BE">
      <w:pPr>
        <w:ind w:left="360"/>
        <w:jc w:val="both"/>
        <w:rPr>
          <w:rFonts w:ascii="Times New Roman" w:hAnsi="Times New Roman"/>
        </w:rPr>
      </w:pPr>
    </w:p>
    <w:p w14:paraId="29EA4888" w14:textId="77777777" w:rsidR="00A261BE" w:rsidRPr="00FE515D" w:rsidRDefault="00A261BE" w:rsidP="00A261BE">
      <w:pPr>
        <w:ind w:left="360" w:hanging="360"/>
        <w:jc w:val="both"/>
        <w:rPr>
          <w:rFonts w:ascii="Times New Roman" w:hAnsi="Times New Roman"/>
        </w:rPr>
      </w:pPr>
      <w:r w:rsidRPr="00FE515D">
        <w:rPr>
          <w:rFonts w:ascii="Times New Roman" w:hAnsi="Times New Roman"/>
        </w:rPr>
        <w:t>(c) The requirement that the following personal information collected and maintained under this part shall be reported to the Clearinghouse (once established):</w:t>
      </w:r>
    </w:p>
    <w:p w14:paraId="1BED61F9" w14:textId="77777777" w:rsidR="00A261BE" w:rsidRPr="00FE515D" w:rsidRDefault="00A261BE" w:rsidP="00A261BE">
      <w:pPr>
        <w:ind w:left="360" w:hanging="360"/>
        <w:jc w:val="both"/>
        <w:rPr>
          <w:rFonts w:ascii="Times New Roman" w:hAnsi="Times New Roman"/>
        </w:rPr>
      </w:pPr>
      <w:r w:rsidRPr="00FE515D">
        <w:rPr>
          <w:rFonts w:ascii="Times New Roman" w:hAnsi="Times New Roman"/>
        </w:rPr>
        <w:tab/>
        <w:t>(1)</w:t>
      </w:r>
      <w:r w:rsidRPr="00FE515D">
        <w:rPr>
          <w:rFonts w:ascii="Times New Roman" w:hAnsi="Times New Roman"/>
        </w:rPr>
        <w:tab/>
        <w:t>A verified positive, adulterated, or substituted drug test result;</w:t>
      </w:r>
    </w:p>
    <w:p w14:paraId="7CD45BC1"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(2)</w:t>
      </w:r>
      <w:r w:rsidRPr="00FE515D">
        <w:rPr>
          <w:rFonts w:ascii="Times New Roman" w:hAnsi="Times New Roman"/>
        </w:rPr>
        <w:tab/>
        <w:t>An alcohol confirmation test with a concentration of 0.04 or higher;</w:t>
      </w:r>
    </w:p>
    <w:p w14:paraId="79D0F432"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(3)</w:t>
      </w:r>
      <w:r w:rsidRPr="00FE515D">
        <w:rPr>
          <w:rFonts w:ascii="Times New Roman" w:hAnsi="Times New Roman"/>
        </w:rPr>
        <w:tab/>
        <w:t>A refusal to submit to any test required by subpart C;</w:t>
      </w:r>
    </w:p>
    <w:p w14:paraId="60351062"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(4)</w:t>
      </w:r>
      <w:r w:rsidRPr="00FE515D">
        <w:rPr>
          <w:rFonts w:ascii="Times New Roman" w:hAnsi="Times New Roman"/>
        </w:rPr>
        <w:tab/>
        <w:t>An employer’s report of actual knowledge, as defined at § 382.107:</w:t>
      </w:r>
    </w:p>
    <w:p w14:paraId="6EC260EE"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(5)</w:t>
      </w:r>
      <w:r w:rsidRPr="00FE515D">
        <w:rPr>
          <w:rFonts w:ascii="Times New Roman" w:hAnsi="Times New Roman"/>
        </w:rPr>
        <w:tab/>
        <w:t>On-duty alcohol use pursuant to § 382.205;</w:t>
      </w:r>
    </w:p>
    <w:p w14:paraId="320D88CB"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(6)</w:t>
      </w:r>
      <w:r w:rsidRPr="00FE515D">
        <w:rPr>
          <w:rFonts w:ascii="Times New Roman" w:hAnsi="Times New Roman"/>
        </w:rPr>
        <w:tab/>
        <w:t>Pre-duty alcohol use pursuant to § 382.207;</w:t>
      </w:r>
    </w:p>
    <w:p w14:paraId="4C4590D0"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(7)</w:t>
      </w:r>
      <w:r w:rsidRPr="00FE515D">
        <w:rPr>
          <w:rFonts w:ascii="Times New Roman" w:hAnsi="Times New Roman"/>
        </w:rPr>
        <w:tab/>
        <w:t>Alcohol use following an accident pursuant to § 382.209; and</w:t>
      </w:r>
    </w:p>
    <w:p w14:paraId="23D156D4"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(8)</w:t>
      </w:r>
      <w:r w:rsidRPr="00FE515D">
        <w:rPr>
          <w:rFonts w:ascii="Times New Roman" w:hAnsi="Times New Roman"/>
        </w:rPr>
        <w:tab/>
        <w:t>Controlled substance use pursuant to § 382.213;</w:t>
      </w:r>
    </w:p>
    <w:p w14:paraId="30FCBFA2" w14:textId="77777777" w:rsidR="00A261BE" w:rsidRPr="00FE515D" w:rsidRDefault="00A261BE" w:rsidP="00A261BE">
      <w:pPr>
        <w:ind w:left="720"/>
        <w:jc w:val="both"/>
        <w:rPr>
          <w:rFonts w:ascii="Times New Roman" w:hAnsi="Times New Roman"/>
        </w:rPr>
      </w:pPr>
      <w:r w:rsidRPr="00FE515D">
        <w:rPr>
          <w:rFonts w:ascii="Times New Roman" w:hAnsi="Times New Roman"/>
        </w:rPr>
        <w:t>(9)</w:t>
      </w:r>
      <w:r w:rsidRPr="00FE515D">
        <w:rPr>
          <w:rFonts w:ascii="Times New Roman" w:hAnsi="Times New Roman"/>
        </w:rPr>
        <w:tab/>
        <w:t>A substance abuse professional (SAP as defined in § 40.3 of this title) report of the successful completion of the return-to-duty process;</w:t>
      </w:r>
    </w:p>
    <w:p w14:paraId="6B5081AA"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(10)</w:t>
      </w:r>
      <w:r w:rsidRPr="00FE515D">
        <w:rPr>
          <w:rFonts w:ascii="Times New Roman" w:hAnsi="Times New Roman"/>
        </w:rPr>
        <w:tab/>
        <w:t xml:space="preserve"> A negative return-to-duty test; and</w:t>
      </w:r>
    </w:p>
    <w:p w14:paraId="0A8B5278"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(11)</w:t>
      </w:r>
      <w:r w:rsidRPr="00FE515D">
        <w:rPr>
          <w:rFonts w:ascii="Times New Roman" w:hAnsi="Times New Roman"/>
        </w:rPr>
        <w:tab/>
        <w:t>An employer’s report of completion of follow-up testing.</w:t>
      </w:r>
    </w:p>
    <w:p w14:paraId="1DE774E0" w14:textId="77777777" w:rsidR="00A261BE" w:rsidRPr="00FE515D" w:rsidRDefault="00A261BE" w:rsidP="00A261BE">
      <w:pPr>
        <w:jc w:val="both"/>
        <w:rPr>
          <w:rFonts w:ascii="Times New Roman" w:hAnsi="Times New Roman"/>
        </w:rPr>
      </w:pPr>
    </w:p>
    <w:p w14:paraId="537B8074"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 xml:space="preserve">Optional provision.  </w:t>
      </w:r>
      <w:r w:rsidRPr="00FE515D">
        <w:rPr>
          <w:rFonts w:ascii="Times New Roman" w:hAnsi="Times New Roman"/>
        </w:rPr>
        <w:t xml:space="preserve">The materials supplied to drivers may also include information on </w:t>
      </w:r>
      <w:r w:rsidRPr="006E00F7">
        <w:rPr>
          <w:rFonts w:ascii="Times New Roman" w:hAnsi="Times New Roman"/>
          <w:highlight w:val="cyan"/>
        </w:rPr>
        <w:t>***Entity Name***’s</w:t>
      </w:r>
      <w:r w:rsidRPr="00FE515D">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6E00F7">
        <w:rPr>
          <w:rFonts w:ascii="Times New Roman" w:hAnsi="Times New Roman"/>
          <w:highlight w:val="cyan"/>
        </w:rPr>
        <w:t>***Entity Name***</w:t>
      </w:r>
      <w:r w:rsidRPr="00FE515D">
        <w:rPr>
          <w:rFonts w:ascii="Times New Roman" w:hAnsi="Times New Roman"/>
        </w:rPr>
        <w:t>’s authority independent of Federal regulation.  Any such additional policies or consequences must be clearly and obviously described as being based on independent authority.</w:t>
      </w:r>
    </w:p>
    <w:p w14:paraId="43FBBC21" w14:textId="77777777" w:rsidR="00A261BE" w:rsidRPr="00FE515D" w:rsidRDefault="00A261BE" w:rsidP="00A261BE">
      <w:pPr>
        <w:jc w:val="both"/>
        <w:rPr>
          <w:rFonts w:ascii="Times New Roman" w:hAnsi="Times New Roman"/>
        </w:rPr>
      </w:pPr>
    </w:p>
    <w:p w14:paraId="2B6D1D99"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 xml:space="preserve">(e) </w:t>
      </w:r>
      <w:r w:rsidRPr="00FE515D">
        <w:rPr>
          <w:rFonts w:ascii="Times New Roman" w:hAnsi="Times New Roman"/>
          <w:i/>
        </w:rPr>
        <w:t xml:space="preserve">Certificate of receipt.  </w:t>
      </w:r>
      <w:r w:rsidRPr="006E00F7">
        <w:rPr>
          <w:rFonts w:ascii="Times New Roman" w:hAnsi="Times New Roman"/>
          <w:highlight w:val="cyan"/>
        </w:rPr>
        <w:t>***Entity Name***</w:t>
      </w:r>
      <w:r w:rsidRPr="00FE515D">
        <w:rPr>
          <w:rFonts w:ascii="Times New Roman" w:hAnsi="Times New Roman"/>
        </w:rPr>
        <w:t xml:space="preserve"> shall ensure that each driver is required to sign a statement certifying that he/she has received a copy of these materials described in this section.  </w:t>
      </w:r>
      <w:r w:rsidRPr="006E00F7">
        <w:rPr>
          <w:rFonts w:ascii="Times New Roman" w:hAnsi="Times New Roman"/>
          <w:highlight w:val="cyan"/>
        </w:rPr>
        <w:t>***Entity Name***</w:t>
      </w:r>
      <w:r w:rsidRPr="00FE515D">
        <w:rPr>
          <w:rFonts w:ascii="Times New Roman" w:hAnsi="Times New Roman"/>
        </w:rPr>
        <w:t xml:space="preserve"> shall maintain the original of the signed certificate and may provide a copy of the certificate to the driver.</w:t>
      </w:r>
    </w:p>
    <w:p w14:paraId="141547BB" w14:textId="77777777" w:rsidR="00A261BE" w:rsidRPr="00FE515D" w:rsidRDefault="00A261BE" w:rsidP="00A261BE">
      <w:pPr>
        <w:jc w:val="both"/>
        <w:rPr>
          <w:rFonts w:ascii="Times New Roman" w:hAnsi="Times New Roman"/>
        </w:rPr>
      </w:pPr>
    </w:p>
    <w:p w14:paraId="0F6D9FE9"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TRAINING FOR SUPERVISORS </w:t>
      </w:r>
      <w:r w:rsidRPr="00FE515D">
        <w:rPr>
          <w:rFonts w:ascii="Times New Roman" w:hAnsi="Times New Roman"/>
          <w:b/>
          <w:bCs/>
          <w:i/>
        </w:rPr>
        <w:t>382.603</w:t>
      </w:r>
    </w:p>
    <w:p w14:paraId="7B9C725A" w14:textId="77777777" w:rsidR="00A261BE" w:rsidRPr="00FE515D" w:rsidRDefault="00A261BE" w:rsidP="00A261BE">
      <w:pPr>
        <w:jc w:val="both"/>
        <w:rPr>
          <w:rFonts w:ascii="Times New Roman" w:hAnsi="Times New Roman"/>
        </w:rPr>
      </w:pPr>
    </w:p>
    <w:p w14:paraId="3BDBD630" w14:textId="77777777" w:rsidR="00A261BE" w:rsidRPr="00FE515D" w:rsidRDefault="00A261BE" w:rsidP="00A261BE">
      <w:pPr>
        <w:jc w:val="both"/>
        <w:rPr>
          <w:rFonts w:ascii="Times New Roman" w:hAnsi="Times New Roman"/>
        </w:rPr>
      </w:pPr>
      <w:r w:rsidRPr="006E00F7">
        <w:rPr>
          <w:rFonts w:ascii="Times New Roman" w:hAnsi="Times New Roman"/>
          <w:highlight w:val="cyan"/>
        </w:rPr>
        <w:t>***Entity Name***</w:t>
      </w:r>
      <w:r w:rsidRPr="00FE515D">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7BB4D410" w14:textId="77777777" w:rsidR="00A261BE" w:rsidRPr="00FE515D" w:rsidRDefault="00A261BE" w:rsidP="00A261BE">
      <w:pPr>
        <w:jc w:val="both"/>
        <w:rPr>
          <w:rFonts w:ascii="Times New Roman" w:hAnsi="Times New Roman"/>
        </w:rPr>
      </w:pPr>
    </w:p>
    <w:p w14:paraId="633867D7" w14:textId="77777777" w:rsidR="00A261BE" w:rsidRPr="00FE515D" w:rsidRDefault="00A261BE" w:rsidP="00A261BE">
      <w:pPr>
        <w:jc w:val="both"/>
        <w:rPr>
          <w:rFonts w:ascii="Times New Roman" w:hAnsi="Times New Roman"/>
          <w:b/>
          <w:bCs/>
          <w:i/>
        </w:rPr>
      </w:pPr>
      <w:r w:rsidRPr="00FE515D">
        <w:rPr>
          <w:rFonts w:ascii="Times New Roman" w:hAnsi="Times New Roman"/>
          <w:b/>
          <w:bCs/>
        </w:rPr>
        <w:t xml:space="preserve">REFERRAL, EVALUATION, AND TREATMENT </w:t>
      </w:r>
      <w:r w:rsidRPr="00FE515D">
        <w:rPr>
          <w:rFonts w:ascii="Times New Roman" w:hAnsi="Times New Roman"/>
          <w:b/>
          <w:bCs/>
          <w:i/>
        </w:rPr>
        <w:t>382.605</w:t>
      </w:r>
    </w:p>
    <w:p w14:paraId="05F49107" w14:textId="77777777" w:rsidR="00A261BE" w:rsidRPr="00FE515D" w:rsidRDefault="00A261BE" w:rsidP="00A261BE">
      <w:pPr>
        <w:jc w:val="both"/>
        <w:rPr>
          <w:rFonts w:ascii="Times New Roman" w:hAnsi="Times New Roman"/>
        </w:rPr>
      </w:pPr>
    </w:p>
    <w:p w14:paraId="126C7EEE" w14:textId="77777777" w:rsidR="00A261BE" w:rsidRPr="00FE515D" w:rsidRDefault="00A261BE" w:rsidP="00A261BE">
      <w:pPr>
        <w:jc w:val="both"/>
        <w:rPr>
          <w:rFonts w:ascii="Times New Roman" w:hAnsi="Times New Roman"/>
        </w:rPr>
      </w:pPr>
      <w:r w:rsidRPr="00FE515D">
        <w:rPr>
          <w:rFonts w:ascii="Times New Roman" w:hAnsi="Times New Roman"/>
        </w:rPr>
        <w:t>The requirements for referral, evaluation, and treatment must be performed in accordance with 49 CFR part 40, Subpart O.</w:t>
      </w:r>
    </w:p>
    <w:p w14:paraId="674E2B94" w14:textId="77777777" w:rsidR="00A261BE" w:rsidRPr="00644CED"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14" w:name="_Toc535322970"/>
      <w:r w:rsidRPr="00644CED">
        <w:rPr>
          <w:rFonts w:ascii="Times New Roman" w:hAnsi="Times New Roman"/>
          <w:bCs/>
          <w:color w:val="000000" w:themeColor="text1"/>
          <w:sz w:val="40"/>
          <w:szCs w:val="40"/>
          <w:u w:val="single"/>
        </w:rPr>
        <w:lastRenderedPageBreak/>
        <w:t>SECTION G – REQUIREMENTS AND PROCEDURES FOR IMPLEMENTATION OF THE COMMERCIAL DRIVER’S LICENSE DRUG AND ALCOHOL CLEARINGHOUSE</w:t>
      </w:r>
      <w:bookmarkEnd w:id="14"/>
    </w:p>
    <w:p w14:paraId="3CEAB2AB" w14:textId="77777777" w:rsidR="00A261BE" w:rsidRPr="00FE515D" w:rsidRDefault="00A261BE" w:rsidP="00A261BE">
      <w:pPr>
        <w:jc w:val="both"/>
        <w:rPr>
          <w:rFonts w:ascii="Times New Roman" w:hAnsi="Times New Roman"/>
          <w:b/>
        </w:rPr>
      </w:pPr>
    </w:p>
    <w:p w14:paraId="12D52529" w14:textId="77777777" w:rsidR="00A261BE" w:rsidRPr="00FE515D" w:rsidRDefault="00A261BE" w:rsidP="00A261BE">
      <w:pPr>
        <w:jc w:val="both"/>
        <w:rPr>
          <w:rFonts w:ascii="Times New Roman" w:eastAsia="Calibri" w:hAnsi="Times New Roman"/>
          <w:b/>
          <w:szCs w:val="24"/>
        </w:rPr>
      </w:pPr>
      <w:r w:rsidRPr="00FE515D">
        <w:rPr>
          <w:rFonts w:ascii="Times New Roman" w:eastAsia="Calibri" w:hAnsi="Times New Roman"/>
          <w:b/>
          <w:szCs w:val="24"/>
        </w:rPr>
        <w:t xml:space="preserve">The purpose of </w:t>
      </w:r>
      <w:r w:rsidRPr="006E00F7">
        <w:rPr>
          <w:rFonts w:ascii="Times New Roman" w:eastAsia="Calibri" w:hAnsi="Times New Roman"/>
          <w:b/>
          <w:szCs w:val="24"/>
          <w:highlight w:val="cyan"/>
        </w:rPr>
        <w:t>***Entity Name***</w:t>
      </w:r>
      <w:r w:rsidRPr="00FE515D">
        <w:rPr>
          <w:rFonts w:ascii="Times New Roman" w:eastAsia="Calibri" w:hAnsi="Times New Roman"/>
          <w:b/>
          <w:szCs w:val="24"/>
        </w:rPr>
        <w:t xml:space="preserve"> Policy update in advance of the Compliance Date of January 6, 2020 as mandated by § 382.601: 1) is part of the </w:t>
      </w:r>
      <w:r w:rsidRPr="006E00F7">
        <w:rPr>
          <w:rFonts w:ascii="Times New Roman" w:eastAsia="Calibri" w:hAnsi="Times New Roman"/>
          <w:b/>
          <w:szCs w:val="24"/>
          <w:highlight w:val="cyan"/>
        </w:rPr>
        <w:t>***Entity Type***’s</w:t>
      </w:r>
      <w:r w:rsidRPr="00FE515D">
        <w:rPr>
          <w:rFonts w:ascii="Times New Roman" w:eastAsia="Calibri" w:hAnsi="Times New Roman"/>
          <w:b/>
          <w:szCs w:val="24"/>
        </w:rPr>
        <w:t xml:space="preserve"> efforts to meet its </w:t>
      </w:r>
      <w:r w:rsidRPr="00FE515D">
        <w:rPr>
          <w:rFonts w:ascii="Times New Roman" w:eastAsia="Calibri" w:hAnsi="Times New Roman"/>
          <w:b/>
          <w:i/>
          <w:szCs w:val="24"/>
        </w:rPr>
        <w:t>Employer Obligation to Promulgate a Policy on the Misuse of Alcohol and Use of Controlled Substance</w:t>
      </w:r>
      <w:r w:rsidRPr="00FE515D">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15FF63F9" w14:textId="77777777" w:rsidR="00A261BE" w:rsidRPr="00FE515D" w:rsidRDefault="00A261BE" w:rsidP="00A261BE">
      <w:pPr>
        <w:jc w:val="both"/>
        <w:rPr>
          <w:rFonts w:ascii="Times New Roman" w:hAnsi="Times New Roman"/>
          <w:b/>
        </w:rPr>
      </w:pPr>
    </w:p>
    <w:p w14:paraId="01AB0547"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DRUG AND ALCOHOL CLEARINGHOUSE </w:t>
      </w:r>
      <w:r w:rsidRPr="00FE515D">
        <w:rPr>
          <w:rFonts w:ascii="Times New Roman" w:hAnsi="Times New Roman"/>
          <w:b/>
          <w:i/>
        </w:rPr>
        <w:t>382.701</w:t>
      </w:r>
    </w:p>
    <w:p w14:paraId="18F622A7" w14:textId="77777777" w:rsidR="00A261BE" w:rsidRPr="00FE515D" w:rsidRDefault="00A261BE" w:rsidP="00A261BE">
      <w:pPr>
        <w:jc w:val="both"/>
        <w:rPr>
          <w:rFonts w:ascii="Times New Roman" w:hAnsi="Times New Roman"/>
        </w:rPr>
      </w:pPr>
    </w:p>
    <w:p w14:paraId="359C1A71" w14:textId="77777777" w:rsidR="00A261BE" w:rsidRPr="00FE515D" w:rsidRDefault="00A261BE" w:rsidP="00A261BE">
      <w:pPr>
        <w:jc w:val="both"/>
        <w:rPr>
          <w:rFonts w:ascii="Times New Roman" w:hAnsi="Times New Roman"/>
          <w:b/>
        </w:rPr>
      </w:pPr>
      <w:r w:rsidRPr="00FE515D">
        <w:rPr>
          <w:rFonts w:ascii="Times New Roman" w:hAnsi="Times New Roman"/>
        </w:rPr>
        <w:t>(a</w:t>
      </w:r>
      <w:r w:rsidRPr="00FE515D">
        <w:rPr>
          <w:rFonts w:ascii="Times New Roman" w:hAnsi="Times New Roman"/>
          <w:i/>
        </w:rPr>
        <w:t>) Pre-employment query required</w:t>
      </w:r>
      <w:r w:rsidRPr="00FE515D">
        <w:rPr>
          <w:rFonts w:ascii="Times New Roman" w:hAnsi="Times New Roman"/>
        </w:rPr>
        <w:t>.</w:t>
      </w:r>
    </w:p>
    <w:p w14:paraId="40AF2D41" w14:textId="77777777" w:rsidR="00A261BE" w:rsidRPr="00FE515D" w:rsidRDefault="00A261BE" w:rsidP="00A261BE">
      <w:pPr>
        <w:ind w:left="720"/>
        <w:jc w:val="both"/>
        <w:rPr>
          <w:rFonts w:ascii="Times New Roman" w:hAnsi="Times New Roman"/>
        </w:rPr>
      </w:pPr>
      <w:r w:rsidRPr="00FE515D">
        <w:rPr>
          <w:rFonts w:ascii="Times New Roman" w:hAnsi="Times New Roman"/>
        </w:rPr>
        <w:t>(1)</w:t>
      </w:r>
      <w:r w:rsidRPr="00FE515D">
        <w:t xml:space="preserve"> </w:t>
      </w:r>
      <w:r w:rsidRPr="00FE515D">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1B67E60A" w14:textId="77777777" w:rsidR="00A261BE" w:rsidRPr="00FE515D" w:rsidRDefault="00A261BE" w:rsidP="00A261BE">
      <w:pPr>
        <w:ind w:left="720"/>
        <w:jc w:val="both"/>
        <w:rPr>
          <w:rFonts w:ascii="Times New Roman" w:hAnsi="Times New Roman"/>
        </w:rPr>
      </w:pPr>
      <w:r w:rsidRPr="00FE515D">
        <w:rPr>
          <w:rFonts w:ascii="Times New Roman" w:hAnsi="Times New Roman"/>
        </w:rPr>
        <w:t>(2)</w:t>
      </w:r>
      <w:r w:rsidRPr="00FE515D">
        <w:t xml:space="preserve"> </w:t>
      </w:r>
      <w:r w:rsidRPr="006E00F7">
        <w:rPr>
          <w:rFonts w:ascii="Times New Roman" w:hAnsi="Times New Roman"/>
          <w:highlight w:val="cyan"/>
        </w:rPr>
        <w:t>***Entity Name***</w:t>
      </w:r>
      <w:r w:rsidRPr="00FE515D">
        <w:rPr>
          <w:rFonts w:ascii="Times New Roman" w:hAnsi="Times New Roman"/>
        </w:rPr>
        <w:t xml:space="preserve"> must conduct a full query under this section, which releases information in the Clearinghouse to an employer and requires that the individual driver give specific consent.</w:t>
      </w:r>
    </w:p>
    <w:p w14:paraId="7BF0D5C9" w14:textId="77777777" w:rsidR="00A261BE" w:rsidRPr="00FE515D" w:rsidRDefault="00A261BE" w:rsidP="00A261BE">
      <w:pPr>
        <w:ind w:left="720"/>
        <w:jc w:val="both"/>
        <w:rPr>
          <w:rFonts w:ascii="Times New Roman" w:hAnsi="Times New Roman"/>
        </w:rPr>
      </w:pPr>
    </w:p>
    <w:p w14:paraId="61467D26"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 xml:space="preserve">(b) </w:t>
      </w:r>
      <w:r w:rsidRPr="00FE515D">
        <w:rPr>
          <w:rFonts w:ascii="Times New Roman" w:hAnsi="Times New Roman"/>
          <w:i/>
        </w:rPr>
        <w:t>Annual query required</w:t>
      </w:r>
      <w:r w:rsidRPr="00FE515D">
        <w:rPr>
          <w:rFonts w:ascii="Times New Roman" w:hAnsi="Times New Roman"/>
        </w:rPr>
        <w:t>.</w:t>
      </w:r>
    </w:p>
    <w:p w14:paraId="683C01D4"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 xml:space="preserve">(1) </w:t>
      </w:r>
      <w:r w:rsidRPr="006E00F7">
        <w:rPr>
          <w:rFonts w:ascii="Times New Roman" w:hAnsi="Times New Roman"/>
          <w:highlight w:val="cyan"/>
        </w:rPr>
        <w:t>***Entity Name***</w:t>
      </w:r>
      <w:r w:rsidRPr="00FE515D">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611F18DA"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 xml:space="preserve">(2) In lieu of a full query, as described in paragraph (a)(2) of 382.701, </w:t>
      </w:r>
      <w:r w:rsidRPr="006E00F7">
        <w:rPr>
          <w:rFonts w:ascii="Times New Roman" w:hAnsi="Times New Roman"/>
          <w:highlight w:val="cyan"/>
        </w:rPr>
        <w:t>***Entity Name***</w:t>
      </w:r>
      <w:r w:rsidRPr="00FE515D">
        <w:rPr>
          <w:rFonts w:ascii="Times New Roman" w:hAnsi="Times New Roman"/>
        </w:rPr>
        <w:t xml:space="preserve"> may obtain the individual driver’s consent to conduct a limited query to satisfy the annual query requirement in paragraph (b)(1) of this section. The limited query will tell </w:t>
      </w:r>
      <w:r w:rsidRPr="006E00F7">
        <w:rPr>
          <w:rFonts w:ascii="Times New Roman" w:hAnsi="Times New Roman"/>
          <w:highlight w:val="cyan"/>
        </w:rPr>
        <w:t>***Entity Name***</w:t>
      </w:r>
      <w:r w:rsidRPr="00FE515D">
        <w:rPr>
          <w:rFonts w:ascii="Times New Roman" w:hAnsi="Times New Roman"/>
        </w:rPr>
        <w:t xml:space="preserve"> whether there is information about the individual driver in the Clearinghouse, but will not release </w:t>
      </w:r>
      <w:r w:rsidRPr="00FE515D">
        <w:rPr>
          <w:rFonts w:ascii="Times New Roman" w:hAnsi="Times New Roman"/>
        </w:rPr>
        <w:lastRenderedPageBreak/>
        <w:t xml:space="preserve">that information to </w:t>
      </w:r>
      <w:r w:rsidRPr="006E00F7">
        <w:rPr>
          <w:rFonts w:ascii="Times New Roman" w:hAnsi="Times New Roman"/>
          <w:highlight w:val="cyan"/>
        </w:rPr>
        <w:t>***Entity Name***.</w:t>
      </w:r>
      <w:r w:rsidRPr="00FE515D">
        <w:rPr>
          <w:rFonts w:ascii="Times New Roman" w:hAnsi="Times New Roman"/>
        </w:rPr>
        <w:t xml:space="preserve"> The individual driver may give consent to conduct limited queries that is effective for more than one year.</w:t>
      </w:r>
    </w:p>
    <w:p w14:paraId="0109402F"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defined in paragraph (d) of 382.701.</w:t>
      </w:r>
    </w:p>
    <w:p w14:paraId="5AF00E82" w14:textId="77777777" w:rsidR="00A261BE" w:rsidRPr="00FE515D" w:rsidRDefault="00A261BE" w:rsidP="00A261BE">
      <w:pPr>
        <w:ind w:left="720" w:hanging="720"/>
        <w:jc w:val="both"/>
        <w:rPr>
          <w:rFonts w:ascii="Times New Roman" w:hAnsi="Times New Roman"/>
        </w:rPr>
      </w:pPr>
    </w:p>
    <w:p w14:paraId="46697D59"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Employer notification</w:t>
      </w:r>
      <w:r w:rsidRPr="00FE515D">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14:paraId="57FAA8C1" w14:textId="77777777" w:rsidR="00A261BE" w:rsidRPr="00FE515D" w:rsidRDefault="00A261BE" w:rsidP="00A261BE">
      <w:pPr>
        <w:jc w:val="both"/>
        <w:rPr>
          <w:rFonts w:ascii="Times New Roman" w:hAnsi="Times New Roman"/>
        </w:rPr>
      </w:pPr>
    </w:p>
    <w:p w14:paraId="4628E3C2"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Prohibition</w:t>
      </w:r>
      <w:r w:rsidRPr="00FE515D">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29B655AE" w14:textId="77777777" w:rsidR="00A261BE" w:rsidRPr="00FE515D" w:rsidRDefault="00A261BE" w:rsidP="00A261BE">
      <w:pPr>
        <w:jc w:val="both"/>
        <w:rPr>
          <w:rFonts w:ascii="Times New Roman" w:hAnsi="Times New Roman"/>
        </w:rPr>
      </w:pPr>
      <w:r w:rsidRPr="00FE515D">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5301C3A2" w14:textId="77777777" w:rsidR="00A261BE" w:rsidRPr="00FE515D" w:rsidRDefault="00A261BE" w:rsidP="00A261BE">
      <w:pPr>
        <w:ind w:left="720"/>
        <w:jc w:val="both"/>
        <w:rPr>
          <w:rFonts w:ascii="Times New Roman" w:hAnsi="Times New Roman"/>
        </w:rPr>
      </w:pPr>
      <w:r w:rsidRPr="00FE515D">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05BB0C60" w14:textId="77777777" w:rsidR="00A261BE" w:rsidRPr="00FE515D" w:rsidRDefault="00A261BE" w:rsidP="00A261BE">
      <w:pPr>
        <w:ind w:left="720"/>
        <w:jc w:val="both"/>
        <w:rPr>
          <w:rFonts w:ascii="Times New Roman" w:hAnsi="Times New Roman"/>
        </w:rPr>
      </w:pPr>
      <w:r w:rsidRPr="00FE515D">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14:paraId="73D66F47" w14:textId="77777777" w:rsidR="00A261BE" w:rsidRPr="00FE515D" w:rsidRDefault="00A261BE" w:rsidP="00A261BE">
      <w:pPr>
        <w:ind w:left="720"/>
        <w:jc w:val="both"/>
        <w:rPr>
          <w:rFonts w:ascii="Times New Roman" w:hAnsi="Times New Roman"/>
        </w:rPr>
      </w:pPr>
    </w:p>
    <w:p w14:paraId="0477DDAC" w14:textId="77777777" w:rsidR="00A261BE" w:rsidRPr="00FE515D" w:rsidRDefault="00A261BE" w:rsidP="00A261BE">
      <w:pPr>
        <w:numPr>
          <w:ilvl w:val="0"/>
          <w:numId w:val="15"/>
        </w:numPr>
        <w:tabs>
          <w:tab w:val="left" w:pos="270"/>
        </w:tabs>
        <w:spacing w:after="0" w:line="240" w:lineRule="auto"/>
        <w:ind w:left="0" w:firstLine="0"/>
        <w:jc w:val="both"/>
        <w:rPr>
          <w:rFonts w:ascii="Times New Roman" w:hAnsi="Times New Roman"/>
        </w:rPr>
      </w:pPr>
      <w:r w:rsidRPr="00FE515D">
        <w:rPr>
          <w:rFonts w:ascii="Times New Roman" w:hAnsi="Times New Roman"/>
        </w:rPr>
        <w:t xml:space="preserve"> </w:t>
      </w:r>
      <w:r w:rsidRPr="00FE515D">
        <w:rPr>
          <w:rFonts w:ascii="Times New Roman" w:hAnsi="Times New Roman"/>
          <w:i/>
        </w:rPr>
        <w:t>Recordkeeping required</w:t>
      </w:r>
      <w:r w:rsidRPr="00FE515D">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057FD219" w14:textId="77777777" w:rsidR="00A261BE" w:rsidRPr="00FE515D" w:rsidRDefault="00A261BE" w:rsidP="00A261BE">
      <w:pPr>
        <w:ind w:left="720"/>
        <w:jc w:val="both"/>
        <w:rPr>
          <w:rFonts w:ascii="Times New Roman" w:hAnsi="Times New Roman"/>
        </w:rPr>
      </w:pPr>
    </w:p>
    <w:p w14:paraId="13ABCEEB" w14:textId="77777777" w:rsidR="00A261BE" w:rsidRPr="00FE515D" w:rsidRDefault="00A261BE" w:rsidP="00A261BE">
      <w:pPr>
        <w:jc w:val="both"/>
        <w:rPr>
          <w:rFonts w:ascii="Times New Roman" w:hAnsi="Times New Roman"/>
          <w:b/>
        </w:rPr>
      </w:pPr>
      <w:r w:rsidRPr="00FE515D">
        <w:rPr>
          <w:rFonts w:ascii="Times New Roman" w:hAnsi="Times New Roman"/>
          <w:b/>
        </w:rPr>
        <w:t xml:space="preserve">DRIVER CONSENT TO PERMIT ACCESS TO INFORMATION IN THE CLEARINGHOUSE </w:t>
      </w:r>
      <w:r w:rsidRPr="00FE515D">
        <w:rPr>
          <w:rFonts w:ascii="Times New Roman" w:hAnsi="Times New Roman"/>
          <w:b/>
          <w:i/>
        </w:rPr>
        <w:t>382.703</w:t>
      </w:r>
    </w:p>
    <w:p w14:paraId="412DCBF0" w14:textId="77777777" w:rsidR="00A261BE" w:rsidRPr="00FE515D" w:rsidRDefault="00A261BE" w:rsidP="00A261BE">
      <w:pPr>
        <w:ind w:left="720"/>
        <w:jc w:val="both"/>
        <w:rPr>
          <w:rFonts w:ascii="Times New Roman" w:hAnsi="Times New Roman"/>
          <w:b/>
          <w:i/>
        </w:rPr>
      </w:pPr>
    </w:p>
    <w:p w14:paraId="14F5835E" w14:textId="77777777" w:rsidR="00A261BE" w:rsidRPr="00FE515D" w:rsidRDefault="00A261BE" w:rsidP="00A261BE">
      <w:pPr>
        <w:jc w:val="both"/>
        <w:rPr>
          <w:rFonts w:ascii="Times New Roman" w:hAnsi="Times New Roman"/>
        </w:rPr>
      </w:pPr>
      <w:r w:rsidRPr="00FE515D">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29BD6413" w14:textId="77777777" w:rsidR="00A261BE" w:rsidRPr="00FE515D" w:rsidRDefault="00A261BE" w:rsidP="00A261BE">
      <w:pPr>
        <w:jc w:val="both"/>
        <w:rPr>
          <w:rFonts w:ascii="Times New Roman" w:hAnsi="Times New Roman"/>
        </w:rPr>
      </w:pPr>
    </w:p>
    <w:p w14:paraId="61B4E5D9" w14:textId="77777777" w:rsidR="00A261BE" w:rsidRPr="00FE515D" w:rsidRDefault="00A261BE" w:rsidP="00A261BE">
      <w:pPr>
        <w:jc w:val="both"/>
        <w:rPr>
          <w:rFonts w:ascii="Times New Roman" w:hAnsi="Times New Roman"/>
        </w:rPr>
      </w:pPr>
      <w:r w:rsidRPr="00FE515D">
        <w:rPr>
          <w:rFonts w:ascii="Times New Roman" w:hAnsi="Times New Roman"/>
        </w:rPr>
        <w:t>(b)</w:t>
      </w:r>
      <w:r w:rsidRPr="00FE515D">
        <w:t xml:space="preserve"> </w:t>
      </w:r>
      <w:r w:rsidRPr="00FE515D">
        <w:rPr>
          <w:rFonts w:ascii="Times New Roman" w:hAnsi="Times New Roman"/>
        </w:rPr>
        <w:t xml:space="preserve">Before </w:t>
      </w:r>
      <w:r w:rsidRPr="006E00F7">
        <w:rPr>
          <w:rFonts w:ascii="Times New Roman" w:hAnsi="Times New Roman"/>
          <w:highlight w:val="cyan"/>
        </w:rPr>
        <w:t>***Entity Name***</w:t>
      </w:r>
      <w:r w:rsidRPr="00FE515D">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73E29177" w14:textId="77777777" w:rsidR="00A261BE" w:rsidRPr="00FE515D" w:rsidRDefault="00A261BE" w:rsidP="00A261BE">
      <w:pPr>
        <w:jc w:val="both"/>
        <w:rPr>
          <w:rFonts w:ascii="Times New Roman" w:hAnsi="Times New Roman"/>
        </w:rPr>
      </w:pPr>
      <w:r w:rsidRPr="00FE515D">
        <w:rPr>
          <w:rFonts w:ascii="Times New Roman" w:hAnsi="Times New Roman"/>
        </w:rPr>
        <w:tab/>
        <w:t>(1) A verified positive, adulterated, or substituted controlled substances test result;</w:t>
      </w:r>
    </w:p>
    <w:p w14:paraId="55F3880D" w14:textId="77777777" w:rsidR="00A261BE" w:rsidRPr="00FE515D" w:rsidRDefault="00A261BE" w:rsidP="00A261BE">
      <w:pPr>
        <w:jc w:val="both"/>
        <w:rPr>
          <w:rFonts w:ascii="Times New Roman" w:hAnsi="Times New Roman"/>
        </w:rPr>
      </w:pPr>
      <w:r w:rsidRPr="00FE515D">
        <w:rPr>
          <w:rFonts w:ascii="Times New Roman" w:hAnsi="Times New Roman"/>
        </w:rPr>
        <w:tab/>
        <w:t>(2) An alcohol confirmation test with a concentration of 0.04 or higher;</w:t>
      </w:r>
    </w:p>
    <w:p w14:paraId="7AB74471"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(3) A refusal to submit to a test in violation of § 382.211;</w:t>
      </w:r>
    </w:p>
    <w:p w14:paraId="63C9AE91"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(4) An employer’s report of actual knowledge, as defined at § 382.107, of:</w:t>
      </w:r>
    </w:p>
    <w:p w14:paraId="4B3AD2E8"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 On duty alcohol use pursuant to § 382.205;</w:t>
      </w:r>
    </w:p>
    <w:p w14:paraId="2AB9ED24"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(ii) Pre-duty alcohol use pursuant to § 382.207;</w:t>
      </w:r>
    </w:p>
    <w:p w14:paraId="39CB5645"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(iii) Alcohol use following an accident pursuant to § 382.209; and</w:t>
      </w:r>
    </w:p>
    <w:p w14:paraId="48B966E3"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(iv) Controlled substance use pursuant to § 382.213;</w:t>
      </w:r>
    </w:p>
    <w:p w14:paraId="0BACF9CB"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(5) A SAP report of the successful completion of the return-to-duty process;</w:t>
      </w:r>
    </w:p>
    <w:p w14:paraId="05F7A6BC"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(6) A negative return-to-duty test; and</w:t>
      </w:r>
    </w:p>
    <w:p w14:paraId="08C42070"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(7) An employer’s report of completion of follow-up testing.</w:t>
      </w:r>
    </w:p>
    <w:p w14:paraId="671D2D9F" w14:textId="77777777" w:rsidR="00A261BE" w:rsidRPr="00FE515D" w:rsidRDefault="00A261BE" w:rsidP="00A261BE">
      <w:pPr>
        <w:ind w:left="720" w:hanging="720"/>
        <w:jc w:val="both"/>
        <w:rPr>
          <w:rFonts w:ascii="Times New Roman" w:hAnsi="Times New Roman"/>
        </w:rPr>
      </w:pPr>
    </w:p>
    <w:p w14:paraId="656C0ACB" w14:textId="77777777" w:rsidR="00A261BE" w:rsidRPr="00FE515D" w:rsidRDefault="00A261BE" w:rsidP="00A261BE">
      <w:pPr>
        <w:jc w:val="both"/>
        <w:rPr>
          <w:rFonts w:ascii="Times New Roman" w:hAnsi="Times New Roman"/>
        </w:rPr>
      </w:pPr>
      <w:r w:rsidRPr="00FE515D">
        <w:rPr>
          <w:rFonts w:ascii="Times New Roman" w:hAnsi="Times New Roman"/>
        </w:rPr>
        <w:t>(c) No employer may permit a driver to perform a safety-sensitive function if the driver refuses to grant the consent required by paragraphs (a) and (b) of 382.703.</w:t>
      </w:r>
    </w:p>
    <w:p w14:paraId="7CE70C5F" w14:textId="77777777" w:rsidR="00A261BE" w:rsidRPr="00FE515D" w:rsidRDefault="00A261BE" w:rsidP="00A261BE">
      <w:pPr>
        <w:jc w:val="both"/>
        <w:rPr>
          <w:rFonts w:ascii="Times New Roman" w:hAnsi="Times New Roman"/>
        </w:rPr>
      </w:pPr>
    </w:p>
    <w:p w14:paraId="46D297AA" w14:textId="77777777" w:rsidR="00A261BE" w:rsidRPr="00FE515D" w:rsidRDefault="00A261BE" w:rsidP="00A261BE">
      <w:pPr>
        <w:jc w:val="both"/>
        <w:rPr>
          <w:rFonts w:ascii="Times New Roman" w:hAnsi="Times New Roman"/>
        </w:rPr>
      </w:pPr>
      <w:r w:rsidRPr="00FE515D">
        <w:rPr>
          <w:rFonts w:ascii="Times New Roman" w:hAnsi="Times New Roman"/>
        </w:rPr>
        <w:t>(d) A driver granting consent under 382.703 must provide consent electronically to the Agency through the Clearinghouse prior to release of information to an employer in accordance with § 382.701(a)(2) or (b)(3).</w:t>
      </w:r>
    </w:p>
    <w:p w14:paraId="1811380A" w14:textId="77777777" w:rsidR="00A261BE" w:rsidRPr="00FE515D" w:rsidRDefault="00A261BE" w:rsidP="00A261BE">
      <w:pPr>
        <w:jc w:val="both"/>
        <w:rPr>
          <w:rFonts w:ascii="Times New Roman" w:hAnsi="Times New Roman"/>
        </w:rPr>
      </w:pPr>
    </w:p>
    <w:p w14:paraId="679FA4F5" w14:textId="77777777" w:rsidR="00A261BE" w:rsidRPr="00FE515D" w:rsidRDefault="00A261BE" w:rsidP="00A261BE">
      <w:pPr>
        <w:jc w:val="both"/>
        <w:rPr>
          <w:rFonts w:ascii="Times New Roman" w:hAnsi="Times New Roman"/>
        </w:rPr>
      </w:pPr>
      <w:r w:rsidRPr="00FE515D">
        <w:rPr>
          <w:rFonts w:ascii="Times New Roman" w:hAnsi="Times New Roman"/>
        </w:rPr>
        <w:t>(e) A driver granting consent under this section grants consent for the Agency to release information to an employer in accordance with § 382.701(c).</w:t>
      </w:r>
    </w:p>
    <w:p w14:paraId="72883639" w14:textId="77777777" w:rsidR="00A261BE" w:rsidRPr="00FE515D" w:rsidRDefault="00A261BE" w:rsidP="00A261BE">
      <w:pPr>
        <w:jc w:val="both"/>
        <w:rPr>
          <w:rFonts w:ascii="Times New Roman" w:hAnsi="Times New Roman"/>
        </w:rPr>
      </w:pPr>
    </w:p>
    <w:p w14:paraId="6E952622"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REPORTING TO THE CLEARINGHOUSE </w:t>
      </w:r>
      <w:r w:rsidRPr="00FE515D">
        <w:rPr>
          <w:rFonts w:ascii="Times New Roman" w:hAnsi="Times New Roman"/>
          <w:b/>
          <w:i/>
        </w:rPr>
        <w:t>382.705</w:t>
      </w:r>
    </w:p>
    <w:p w14:paraId="6AE4E940" w14:textId="77777777" w:rsidR="00A261BE" w:rsidRPr="00FE515D" w:rsidRDefault="00A261BE" w:rsidP="00A261BE">
      <w:pPr>
        <w:jc w:val="both"/>
        <w:rPr>
          <w:rFonts w:ascii="Times New Roman" w:hAnsi="Times New Roman"/>
          <w:b/>
          <w:i/>
        </w:rPr>
      </w:pPr>
    </w:p>
    <w:p w14:paraId="6AD522AD" w14:textId="77777777" w:rsidR="00A261BE" w:rsidRPr="00FE515D" w:rsidRDefault="00A261BE" w:rsidP="00A261BE">
      <w:pPr>
        <w:jc w:val="both"/>
        <w:rPr>
          <w:rFonts w:ascii="Times New Roman" w:hAnsi="Times New Roman"/>
        </w:rPr>
      </w:pPr>
      <w:r w:rsidRPr="00FE515D">
        <w:rPr>
          <w:rFonts w:ascii="Times New Roman" w:hAnsi="Times New Roman"/>
        </w:rPr>
        <w:t>(a)</w:t>
      </w:r>
      <w:r w:rsidRPr="00FE515D">
        <w:rPr>
          <w:rFonts w:ascii="Times New Roman" w:hAnsi="Times New Roman"/>
          <w:i/>
        </w:rPr>
        <w:t xml:space="preserve"> MROs</w:t>
      </w:r>
      <w:r w:rsidRPr="00FE515D">
        <w:rPr>
          <w:rFonts w:ascii="Times New Roman" w:hAnsi="Times New Roman"/>
        </w:rPr>
        <w:t xml:space="preserve">. </w:t>
      </w:r>
    </w:p>
    <w:p w14:paraId="0DA02C61" w14:textId="77777777" w:rsidR="00A261BE" w:rsidRPr="00FE515D" w:rsidRDefault="00A261BE" w:rsidP="00A261BE">
      <w:pPr>
        <w:ind w:left="720"/>
        <w:jc w:val="both"/>
        <w:rPr>
          <w:rFonts w:ascii="Times New Roman" w:hAnsi="Times New Roman"/>
        </w:rPr>
      </w:pPr>
      <w:r w:rsidRPr="00FE515D">
        <w:rPr>
          <w:rFonts w:ascii="Times New Roman" w:hAnsi="Times New Roman"/>
        </w:rPr>
        <w:t>(1) Within 2 business days of making a determination or verification, MROs must report the following information about a driver to the Clearinghouse:</w:t>
      </w:r>
    </w:p>
    <w:p w14:paraId="54D33D82"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Verified positive, adulterated, or substituted controlled substances test results;</w:t>
      </w:r>
    </w:p>
    <w:p w14:paraId="46EB8DE0" w14:textId="77777777" w:rsidR="00A261BE" w:rsidRPr="00FE515D" w:rsidRDefault="00A261BE" w:rsidP="00A261BE">
      <w:pPr>
        <w:ind w:left="1440"/>
        <w:jc w:val="both"/>
        <w:rPr>
          <w:rFonts w:ascii="Times New Roman" w:hAnsi="Times New Roman"/>
        </w:rPr>
      </w:pPr>
      <w:r w:rsidRPr="00FE515D">
        <w:rPr>
          <w:rFonts w:ascii="Times New Roman" w:hAnsi="Times New Roman"/>
        </w:rPr>
        <w:lastRenderedPageBreak/>
        <w:t>(ii) Refusal-to-test determination by the MRO in accordance with 49 CFR 40.191(a)(5), (7), and (11), (b), and (d)(2).</w:t>
      </w:r>
    </w:p>
    <w:p w14:paraId="55AEA88F" w14:textId="77777777" w:rsidR="00A261BE" w:rsidRPr="00FE515D" w:rsidRDefault="00A261BE" w:rsidP="00A261BE">
      <w:pPr>
        <w:ind w:left="720"/>
        <w:jc w:val="both"/>
        <w:rPr>
          <w:rFonts w:ascii="Times New Roman" w:hAnsi="Times New Roman"/>
        </w:rPr>
      </w:pPr>
      <w:r w:rsidRPr="00FE515D">
        <w:rPr>
          <w:rFonts w:ascii="Times New Roman" w:hAnsi="Times New Roman"/>
        </w:rPr>
        <w:t>(2) MROs must provide the following information for each controlled substances test result specified in paragraph (a)(1) of this section:</w:t>
      </w:r>
    </w:p>
    <w:p w14:paraId="28855C27"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w:t>
      </w:r>
      <w:r w:rsidRPr="00FE515D">
        <w:t xml:space="preserve"> </w:t>
      </w:r>
      <w:r w:rsidRPr="00FE515D">
        <w:rPr>
          <w:rFonts w:ascii="Times New Roman" w:hAnsi="Times New Roman"/>
        </w:rPr>
        <w:t>Reason for the test;</w:t>
      </w:r>
    </w:p>
    <w:p w14:paraId="1F2D14B8"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Federal Drug Testing Custody and Control Form specimen ID number;</w:t>
      </w:r>
    </w:p>
    <w:p w14:paraId="1F809470" w14:textId="77777777" w:rsidR="00A261BE" w:rsidRPr="00FE515D" w:rsidRDefault="00A261BE" w:rsidP="00A261BE">
      <w:pPr>
        <w:jc w:val="both"/>
        <w:rPr>
          <w:rFonts w:ascii="Times New Roman" w:hAnsi="Times New Roman"/>
          <w:i/>
        </w:rPr>
      </w:pPr>
      <w:r w:rsidRPr="00FE515D">
        <w:rPr>
          <w:rFonts w:ascii="Times New Roman" w:hAnsi="Times New Roman"/>
        </w:rPr>
        <w:tab/>
      </w:r>
      <w:r w:rsidRPr="00FE515D">
        <w:rPr>
          <w:rFonts w:ascii="Times New Roman" w:hAnsi="Times New Roman"/>
        </w:rPr>
        <w:tab/>
        <w:t>(iii)</w:t>
      </w:r>
      <w:r w:rsidRPr="00FE515D">
        <w:t xml:space="preserve"> </w:t>
      </w:r>
      <w:r w:rsidRPr="00FE515D">
        <w:rPr>
          <w:rFonts w:ascii="Times New Roman" w:hAnsi="Times New Roman"/>
        </w:rPr>
        <w:t>Driver’s name, date of birth, and CDL number and State of issuance;</w:t>
      </w:r>
    </w:p>
    <w:p w14:paraId="22CB4C01" w14:textId="77777777" w:rsidR="00A261BE" w:rsidRPr="00FE515D" w:rsidRDefault="00A261BE" w:rsidP="00A261BE">
      <w:pPr>
        <w:jc w:val="both"/>
        <w:rPr>
          <w:rFonts w:ascii="Times New Roman" w:hAnsi="Times New Roman"/>
        </w:rPr>
      </w:pPr>
      <w:r w:rsidRPr="00FE515D">
        <w:rPr>
          <w:rFonts w:ascii="Times New Roman" w:hAnsi="Times New Roman"/>
          <w:i/>
        </w:rPr>
        <w:tab/>
      </w:r>
      <w:r w:rsidRPr="00FE515D">
        <w:rPr>
          <w:rFonts w:ascii="Times New Roman" w:hAnsi="Times New Roman"/>
          <w:i/>
        </w:rPr>
        <w:tab/>
      </w:r>
      <w:r w:rsidRPr="00FE515D">
        <w:rPr>
          <w:rFonts w:ascii="Times New Roman" w:hAnsi="Times New Roman"/>
        </w:rPr>
        <w:t>(iv) Employer’s name, address, and USDOT number, if applicable;</w:t>
      </w:r>
    </w:p>
    <w:p w14:paraId="6C2F887E"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 Date of the test;</w:t>
      </w:r>
    </w:p>
    <w:p w14:paraId="76944A92"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(vi) Date of the verified result; and</w:t>
      </w:r>
    </w:p>
    <w:p w14:paraId="31FDCC89"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(vii)</w:t>
      </w:r>
      <w:r w:rsidRPr="00FE515D">
        <w:t xml:space="preserve"> </w:t>
      </w:r>
      <w:r w:rsidRPr="00FE515D">
        <w:rPr>
          <w:rFonts w:ascii="Times New Roman" w:hAnsi="Times New Roman"/>
          <w:i/>
        </w:rPr>
        <w:t>Test result</w:t>
      </w:r>
      <w:r w:rsidRPr="00FE515D">
        <w:rPr>
          <w:rFonts w:ascii="Times New Roman" w:hAnsi="Times New Roman"/>
        </w:rPr>
        <w:t>. The test result must be one of the following:</w:t>
      </w:r>
    </w:p>
    <w:p w14:paraId="709C633B"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(A) Positive (including the controlled substance(s) identified);</w:t>
      </w:r>
    </w:p>
    <w:p w14:paraId="3A97C8DE"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(B) Refusal to test: adulterated;</w:t>
      </w:r>
    </w:p>
    <w:p w14:paraId="6C01BEFE"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(C) Refusal to test: substituted; or</w:t>
      </w:r>
    </w:p>
    <w:p w14:paraId="1A090804" w14:textId="77777777" w:rsidR="00A261BE" w:rsidRPr="00FE515D" w:rsidRDefault="00A261BE" w:rsidP="00A261BE">
      <w:pPr>
        <w:ind w:left="1440" w:firstLine="720"/>
        <w:jc w:val="both"/>
        <w:rPr>
          <w:rFonts w:ascii="Times New Roman" w:hAnsi="Times New Roman"/>
        </w:rPr>
      </w:pPr>
      <w:r w:rsidRPr="00FE515D">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6785511A" w14:textId="77777777" w:rsidR="00A261BE" w:rsidRPr="00FE515D" w:rsidRDefault="00A261BE" w:rsidP="00A261BE">
      <w:pPr>
        <w:ind w:left="720"/>
        <w:jc w:val="both"/>
        <w:rPr>
          <w:rFonts w:ascii="Times New Roman" w:hAnsi="Times New Roman"/>
        </w:rPr>
      </w:pPr>
      <w:r w:rsidRPr="00FE515D">
        <w:rPr>
          <w:rFonts w:ascii="Times New Roman" w:hAnsi="Times New Roman"/>
        </w:rPr>
        <w:t>(3)</w:t>
      </w:r>
      <w:r w:rsidRPr="00FE515D">
        <w:t xml:space="preserve"> </w:t>
      </w:r>
      <w:r w:rsidRPr="00FE515D">
        <w:rPr>
          <w:rFonts w:ascii="Times New Roman" w:hAnsi="Times New Roman"/>
        </w:rPr>
        <w:t>Within 1 business day of making any change to the results report in accordance with paragraph (a)(1) of this section, a MRO must report that changed result to the Clearinghouse.</w:t>
      </w:r>
    </w:p>
    <w:p w14:paraId="00852F83" w14:textId="77777777" w:rsidR="00A261BE" w:rsidRPr="00FE515D" w:rsidRDefault="00A261BE" w:rsidP="00A261BE">
      <w:pPr>
        <w:jc w:val="both"/>
        <w:rPr>
          <w:rFonts w:ascii="Times New Roman" w:hAnsi="Times New Roman"/>
        </w:rPr>
      </w:pPr>
    </w:p>
    <w:p w14:paraId="107C58A2"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Employers</w:t>
      </w:r>
      <w:r w:rsidRPr="00FE515D">
        <w:rPr>
          <w:rFonts w:ascii="Times New Roman" w:hAnsi="Times New Roman"/>
        </w:rPr>
        <w:t>.</w:t>
      </w:r>
    </w:p>
    <w:p w14:paraId="0D61007E" w14:textId="77777777" w:rsidR="00A261BE" w:rsidRPr="00FE515D" w:rsidRDefault="00A261BE" w:rsidP="00A261BE">
      <w:pPr>
        <w:ind w:left="720"/>
        <w:jc w:val="both"/>
        <w:rPr>
          <w:rFonts w:ascii="Times New Roman" w:hAnsi="Times New Roman"/>
        </w:rPr>
      </w:pPr>
      <w:r w:rsidRPr="00FE515D">
        <w:rPr>
          <w:rFonts w:ascii="Times New Roman" w:hAnsi="Times New Roman"/>
        </w:rPr>
        <w:t>(1) Employers must report the following information about a driver to the Clearinghouse by the close of the third business day following the date on which they obtained that information:</w:t>
      </w:r>
    </w:p>
    <w:p w14:paraId="5D5CA53F"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An alcohol confirmation test result with an alcohol concentration of 0.04 or greater;</w:t>
      </w:r>
    </w:p>
    <w:p w14:paraId="463C3E50"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A negative return-to-duty test result;</w:t>
      </w:r>
    </w:p>
    <w:p w14:paraId="102F4BBF"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(iii) A refusal to take an alcohol test pursuant to 49 CFR 40.261;</w:t>
      </w:r>
    </w:p>
    <w:p w14:paraId="01799936" w14:textId="77777777" w:rsidR="00A261BE" w:rsidRPr="00FE515D" w:rsidRDefault="00A261BE" w:rsidP="00A261BE">
      <w:pPr>
        <w:ind w:left="1440"/>
        <w:jc w:val="both"/>
        <w:rPr>
          <w:rFonts w:ascii="Times New Roman" w:hAnsi="Times New Roman"/>
        </w:rPr>
      </w:pPr>
      <w:r w:rsidRPr="00FE515D">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30F75049" w14:textId="77777777" w:rsidR="00A261BE" w:rsidRPr="00FE515D" w:rsidRDefault="00A261BE" w:rsidP="00A261BE">
      <w:pPr>
        <w:ind w:left="1440"/>
        <w:jc w:val="both"/>
        <w:rPr>
          <w:rFonts w:ascii="Times New Roman" w:hAnsi="Times New Roman"/>
        </w:rPr>
      </w:pPr>
      <w:r w:rsidRPr="00FE515D">
        <w:rPr>
          <w:rFonts w:ascii="Times New Roman" w:hAnsi="Times New Roman"/>
        </w:rPr>
        <w:t>(v)</w:t>
      </w:r>
      <w:r w:rsidRPr="00FE515D">
        <w:t xml:space="preserve"> </w:t>
      </w:r>
      <w:r w:rsidRPr="00FE515D">
        <w:rPr>
          <w:rFonts w:ascii="Times New Roman" w:hAnsi="Times New Roman"/>
        </w:rPr>
        <w:t>A report that the driver has successfully completed all follow-up tests as prescribed in the SAP report in accordance with §§ 40.307, 40.309, and 40.311 of this title.</w:t>
      </w:r>
    </w:p>
    <w:p w14:paraId="1ACFC5AF"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(2) The information required to be reported under paragraph (b)(1) of this section must include, as applicable:</w:t>
      </w:r>
    </w:p>
    <w:p w14:paraId="2FDF7C4A"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Reason for the test;</w:t>
      </w:r>
    </w:p>
    <w:p w14:paraId="2BAFFD6F"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Driver’s name, date of birth, and CDL number and State of issuance;</w:t>
      </w:r>
    </w:p>
    <w:p w14:paraId="199A65A7"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(iii) Employer name, address, and USDOT number;</w:t>
      </w:r>
    </w:p>
    <w:p w14:paraId="533A7D17"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(iv) Date of the test;</w:t>
      </w:r>
    </w:p>
    <w:p w14:paraId="05DDAD25"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 Date the result was reported; and</w:t>
      </w:r>
    </w:p>
    <w:p w14:paraId="24480EB4"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 xml:space="preserve">(vi) </w:t>
      </w:r>
      <w:r w:rsidRPr="00FE515D">
        <w:rPr>
          <w:rFonts w:ascii="Times New Roman" w:hAnsi="Times New Roman"/>
          <w:i/>
        </w:rPr>
        <w:t>Test result</w:t>
      </w:r>
      <w:r w:rsidRPr="00FE515D">
        <w:rPr>
          <w:rFonts w:ascii="Times New Roman" w:hAnsi="Times New Roman"/>
        </w:rPr>
        <w:t>. The test result must be one of the following:</w:t>
      </w:r>
      <w:r w:rsidRPr="00FE515D">
        <w:rPr>
          <w:rFonts w:ascii="Times New Roman" w:hAnsi="Times New Roman"/>
        </w:rPr>
        <w:tab/>
      </w:r>
    </w:p>
    <w:p w14:paraId="7B68D3F2"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FE515D">
        <w:rPr>
          <w:rFonts w:ascii="Times New Roman" w:hAnsi="Times New Roman"/>
        </w:rPr>
        <w:t>(A) Negative (only required for return-to-duty tests administered in accordance with § 382.309);.</w:t>
      </w:r>
    </w:p>
    <w:p w14:paraId="7F97F2D5"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(B) Positive; or</w:t>
      </w:r>
    </w:p>
    <w:p w14:paraId="034BC267"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(C) Refusal to take a test.</w:t>
      </w:r>
    </w:p>
    <w:p w14:paraId="0C6DA7FD"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ab/>
        <w:t>(3) For each report of a violation of 49 CFR 40.261(a)(1) or 40.191(a)(1), the employer must report the following information:</w:t>
      </w:r>
    </w:p>
    <w:p w14:paraId="65D23BB9"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14:paraId="4D4A1C7C"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(ii) Documentation, including, but not limited to, electronic mail or other correspondence, or an affidavit, indicating the date the employee was terminated or resigned (if applicable);</w:t>
      </w:r>
    </w:p>
    <w:p w14:paraId="2F33AE5E"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6CB52682"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(iv) Documentation, including a certificate of service or other evidence, showing that the employer provided the employee with all documentation reported under paragraph (b)(3) of this section.</w:t>
      </w:r>
    </w:p>
    <w:p w14:paraId="7C934BAC"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(4) Employers must report the following violations by the close of the third business day following the date on which the employer obtains actual knowledge, as defined at § 382.107, of:</w:t>
      </w:r>
    </w:p>
    <w:p w14:paraId="39CB0ED4"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 On-duty alcohol use pursuant to § 382.205;</w:t>
      </w:r>
    </w:p>
    <w:p w14:paraId="3E04B2E8"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 Pre-duty alcohol use pursuant to § 382.207;</w:t>
      </w:r>
    </w:p>
    <w:p w14:paraId="55504A98"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(iii) Alcohol use following an accident pursuant to § 382.209; and</w:t>
      </w:r>
    </w:p>
    <w:p w14:paraId="044A7AAB"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(iv) Controlled substance use pursuant to § 382.213.</w:t>
      </w:r>
    </w:p>
    <w:p w14:paraId="3850B69B"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(5) For each violation in paragraph (b)(4) of this section, the employer must report the following information:</w:t>
      </w:r>
    </w:p>
    <w:p w14:paraId="0B7A32E7"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lastRenderedPageBreak/>
        <w:tab/>
      </w:r>
      <w:r w:rsidRPr="00FE515D">
        <w:rPr>
          <w:rFonts w:ascii="Times New Roman" w:hAnsi="Times New Roman"/>
        </w:rPr>
        <w:tab/>
        <w:t>(i) Driver’s name, date of birth, CDL number and State of issuance;</w:t>
      </w:r>
    </w:p>
    <w:p w14:paraId="69FF6C2E"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 Employer name, address, and USDOT number, if applicable;</w:t>
      </w:r>
    </w:p>
    <w:p w14:paraId="06E61D9F"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(iii) Date the employer obtained actual knowledge of the violation;</w:t>
      </w:r>
    </w:p>
    <w:p w14:paraId="450B085F"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(iv) Witnesses to the violation, if any, including contact information;</w:t>
      </w:r>
    </w:p>
    <w:p w14:paraId="534CF369"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(v) Description of the violation;</w:t>
      </w:r>
    </w:p>
    <w:p w14:paraId="4A22E740" w14:textId="77777777"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380E4F80" w14:textId="77777777"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(vii) A certificate of service or other evidence showing that the employer provided the employee with all information reported under paragraph (b)(4) of this section.</w:t>
      </w:r>
    </w:p>
    <w:p w14:paraId="180CC5C2" w14:textId="77777777"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14:paraId="3D0B584D" w14:textId="77777777" w:rsidR="00A261BE" w:rsidRPr="00FE515D" w:rsidRDefault="00A261BE" w:rsidP="00A261BE">
      <w:pPr>
        <w:tabs>
          <w:tab w:val="left" w:pos="720"/>
          <w:tab w:val="left" w:pos="2160"/>
        </w:tabs>
        <w:jc w:val="both"/>
        <w:rPr>
          <w:rFonts w:ascii="Times New Roman" w:hAnsi="Times New Roman"/>
        </w:rPr>
      </w:pPr>
    </w:p>
    <w:p w14:paraId="77475DFB" w14:textId="77777777"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t>(c)</w:t>
      </w:r>
      <w:r w:rsidRPr="00FE515D">
        <w:t xml:space="preserve"> </w:t>
      </w:r>
      <w:r w:rsidRPr="00FE515D">
        <w:rPr>
          <w:rFonts w:ascii="Times New Roman" w:hAnsi="Times New Roman"/>
          <w:i/>
        </w:rPr>
        <w:t>C/TPAs</w:t>
      </w:r>
      <w:r w:rsidRPr="00FE515D">
        <w:rPr>
          <w:rFonts w:ascii="Times New Roman" w:hAnsi="Times New Roman"/>
        </w:rPr>
        <w:t>. Any employer may designate a C/TPA to perform the employer</w:t>
      </w:r>
      <w:r w:rsidRPr="00FE515D">
        <w:t xml:space="preserve"> </w:t>
      </w:r>
      <w:r w:rsidRPr="00FE515D">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07ED687D" w14:textId="77777777" w:rsidR="00A261BE" w:rsidRPr="00FE515D" w:rsidRDefault="00A261BE" w:rsidP="00A261BE">
      <w:pPr>
        <w:tabs>
          <w:tab w:val="left" w:pos="720"/>
          <w:tab w:val="left" w:pos="2160"/>
        </w:tabs>
        <w:jc w:val="both"/>
        <w:rPr>
          <w:rFonts w:ascii="Times New Roman" w:hAnsi="Times New Roman"/>
        </w:rPr>
      </w:pPr>
    </w:p>
    <w:p w14:paraId="39CE3217" w14:textId="77777777"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t xml:space="preserve">(d) </w:t>
      </w:r>
      <w:r w:rsidRPr="00FE515D">
        <w:rPr>
          <w:rFonts w:ascii="Times New Roman" w:hAnsi="Times New Roman"/>
          <w:i/>
        </w:rPr>
        <w:t>SAPs</w:t>
      </w:r>
      <w:r w:rsidRPr="00FE515D">
        <w:rPr>
          <w:rFonts w:ascii="Times New Roman" w:hAnsi="Times New Roman"/>
        </w:rPr>
        <w:t xml:space="preserve">. </w:t>
      </w:r>
    </w:p>
    <w:p w14:paraId="36647C6A" w14:textId="77777777"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(1) SAPs must report to the Clearinghouse for each driver who has completed the return-to-duty process in accordance with 49 CFR part 40, subpart O, the following information:</w:t>
      </w:r>
    </w:p>
    <w:p w14:paraId="4805C31A" w14:textId="77777777" w:rsidR="00A261BE" w:rsidRPr="00FE515D" w:rsidRDefault="00A261BE" w:rsidP="00A261BE">
      <w:pPr>
        <w:tabs>
          <w:tab w:val="left" w:pos="720"/>
        </w:tabs>
        <w:jc w:val="both"/>
        <w:rPr>
          <w:rFonts w:ascii="Times New Roman" w:hAnsi="Times New Roman"/>
        </w:rPr>
      </w:pPr>
      <w:r w:rsidRPr="00FE515D">
        <w:rPr>
          <w:rFonts w:ascii="Times New Roman" w:hAnsi="Times New Roman"/>
        </w:rPr>
        <w:tab/>
      </w:r>
      <w:r w:rsidRPr="00FE515D">
        <w:rPr>
          <w:rFonts w:ascii="Times New Roman" w:hAnsi="Times New Roman"/>
        </w:rPr>
        <w:tab/>
        <w:t>(i) SAPs name, address, and telephone number;</w:t>
      </w:r>
    </w:p>
    <w:p w14:paraId="201A990F" w14:textId="77777777" w:rsidR="00A261BE" w:rsidRPr="00FE515D" w:rsidRDefault="00A261BE" w:rsidP="00A261BE">
      <w:pPr>
        <w:tabs>
          <w:tab w:val="left" w:pos="720"/>
          <w:tab w:val="left" w:pos="1440"/>
        </w:tabs>
        <w:jc w:val="both"/>
        <w:rPr>
          <w:rFonts w:ascii="Times New Roman" w:hAnsi="Times New Roman"/>
        </w:rPr>
      </w:pPr>
      <w:r w:rsidRPr="00FE515D">
        <w:rPr>
          <w:rFonts w:ascii="Times New Roman" w:hAnsi="Times New Roman"/>
        </w:rPr>
        <w:tab/>
      </w:r>
      <w:r w:rsidRPr="00FE515D">
        <w:rPr>
          <w:rFonts w:ascii="Times New Roman" w:hAnsi="Times New Roman"/>
        </w:rPr>
        <w:tab/>
        <w:t>(ii) Driver’s name, date of birth, and CDL number and State of issuance;</w:t>
      </w:r>
    </w:p>
    <w:p w14:paraId="376E9B68" w14:textId="77777777" w:rsidR="00A261BE" w:rsidRPr="00FE515D" w:rsidRDefault="00A261BE" w:rsidP="00A261BE">
      <w:pPr>
        <w:tabs>
          <w:tab w:val="left" w:pos="720"/>
          <w:tab w:val="left" w:pos="1440"/>
        </w:tabs>
        <w:jc w:val="both"/>
        <w:rPr>
          <w:rFonts w:ascii="Times New Roman" w:hAnsi="Times New Roman"/>
        </w:rPr>
      </w:pPr>
      <w:r w:rsidRPr="00FE515D">
        <w:rPr>
          <w:rFonts w:ascii="Times New Roman" w:hAnsi="Times New Roman"/>
        </w:rPr>
        <w:tab/>
      </w:r>
      <w:r w:rsidRPr="00FE515D">
        <w:rPr>
          <w:rFonts w:ascii="Times New Roman" w:hAnsi="Times New Roman"/>
        </w:rPr>
        <w:tab/>
        <w:t>(iii) Date of the initial substance-abuse-professional assessment; and</w:t>
      </w:r>
    </w:p>
    <w:p w14:paraId="294CBF25" w14:textId="77777777"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(iv) Date the SAP determined that the driver demonstrated successful compliance as defined in 49 CFR part 40, subpart O, and was eligible for return-to-duty testing under 382.</w:t>
      </w:r>
    </w:p>
    <w:p w14:paraId="004DCA88" w14:textId="77777777"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completed the return-to-duty process.</w:t>
      </w:r>
    </w:p>
    <w:p w14:paraId="435F7FF3" w14:textId="77777777" w:rsidR="00A261BE" w:rsidRPr="00FE515D" w:rsidRDefault="00A261BE" w:rsidP="00A261BE">
      <w:pPr>
        <w:tabs>
          <w:tab w:val="left" w:pos="720"/>
          <w:tab w:val="left" w:pos="2160"/>
        </w:tabs>
        <w:jc w:val="both"/>
        <w:rPr>
          <w:rFonts w:ascii="Times New Roman" w:hAnsi="Times New Roman"/>
        </w:rPr>
      </w:pPr>
    </w:p>
    <w:p w14:paraId="41BC5E20" w14:textId="77777777"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lastRenderedPageBreak/>
        <w:t xml:space="preserve">(e) </w:t>
      </w:r>
      <w:r w:rsidRPr="00FE515D">
        <w:rPr>
          <w:rFonts w:ascii="Times New Roman" w:hAnsi="Times New Roman"/>
          <w:i/>
        </w:rPr>
        <w:t>Reporting truthfully and accurately</w:t>
      </w:r>
      <w:r w:rsidRPr="00FE515D">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7273D979" w14:textId="77777777" w:rsidR="00A261BE" w:rsidRPr="00FE515D" w:rsidRDefault="00A261BE" w:rsidP="00A261BE">
      <w:pPr>
        <w:tabs>
          <w:tab w:val="left" w:pos="720"/>
          <w:tab w:val="left" w:pos="2160"/>
        </w:tabs>
        <w:jc w:val="both"/>
        <w:rPr>
          <w:rFonts w:ascii="Times New Roman" w:hAnsi="Times New Roman"/>
        </w:rPr>
      </w:pPr>
    </w:p>
    <w:p w14:paraId="616AEDB7" w14:textId="77777777" w:rsidR="00A261BE" w:rsidRPr="00FE515D" w:rsidRDefault="00A261BE" w:rsidP="00A261BE">
      <w:pPr>
        <w:tabs>
          <w:tab w:val="left" w:pos="720"/>
          <w:tab w:val="left" w:pos="2160"/>
        </w:tabs>
        <w:jc w:val="both"/>
        <w:rPr>
          <w:rFonts w:ascii="Times New Roman" w:hAnsi="Times New Roman"/>
        </w:rPr>
      </w:pPr>
      <w:r w:rsidRPr="00FE515D">
        <w:rPr>
          <w:noProof/>
        </w:rPr>
        <w:drawing>
          <wp:inline distT="0" distB="0" distL="0" distR="0" wp14:anchorId="12579808" wp14:editId="45701996">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5E2E81EF" w14:textId="77777777" w:rsidR="00A261BE" w:rsidRPr="00FE515D" w:rsidRDefault="00A261BE" w:rsidP="00A261BE">
      <w:pPr>
        <w:rPr>
          <w:rFonts w:ascii="Times New Roman" w:hAnsi="Times New Roman"/>
          <w:b/>
        </w:rPr>
      </w:pPr>
    </w:p>
    <w:p w14:paraId="393BA2B7" w14:textId="77777777" w:rsidR="00A261BE" w:rsidRPr="00FE515D" w:rsidRDefault="00A261BE" w:rsidP="00A261BE">
      <w:pPr>
        <w:rPr>
          <w:rFonts w:ascii="Times New Roman" w:hAnsi="Times New Roman"/>
          <w:b/>
          <w:i/>
        </w:rPr>
      </w:pPr>
      <w:r w:rsidRPr="00FE515D">
        <w:rPr>
          <w:rFonts w:ascii="Times New Roman" w:hAnsi="Times New Roman"/>
          <w:b/>
        </w:rPr>
        <w:t xml:space="preserve">NOTICE TO DRIVERS OF ENTRY, REVISION, REMOVAL, OR RELEASE OF INFORMATION </w:t>
      </w:r>
      <w:r w:rsidRPr="00FE515D">
        <w:rPr>
          <w:rFonts w:ascii="Times New Roman" w:hAnsi="Times New Roman"/>
          <w:b/>
          <w:i/>
        </w:rPr>
        <w:t>382.707</w:t>
      </w:r>
    </w:p>
    <w:p w14:paraId="3FDE07BE" w14:textId="77777777" w:rsidR="00A261BE" w:rsidRPr="00FE515D" w:rsidRDefault="00A261BE" w:rsidP="00A261BE">
      <w:pPr>
        <w:jc w:val="both"/>
        <w:rPr>
          <w:rFonts w:ascii="Times New Roman" w:hAnsi="Times New Roman"/>
          <w:b/>
          <w:i/>
        </w:rPr>
      </w:pPr>
    </w:p>
    <w:p w14:paraId="43DBE5E1"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(a) FMCSA must notify a driver when information concerning that driver has been added to, revised, or removed from the Clearinghouse.</w:t>
      </w:r>
    </w:p>
    <w:p w14:paraId="660ECB1E" w14:textId="77777777" w:rsidR="00A261BE" w:rsidRPr="00FE515D" w:rsidRDefault="00A261BE" w:rsidP="00A261BE">
      <w:pPr>
        <w:jc w:val="both"/>
        <w:rPr>
          <w:rFonts w:ascii="Times New Roman" w:hAnsi="Times New Roman"/>
        </w:rPr>
      </w:pPr>
    </w:p>
    <w:p w14:paraId="60932AB1" w14:textId="77777777" w:rsidR="00A261BE" w:rsidRPr="00FE515D" w:rsidRDefault="00A261BE" w:rsidP="00A261BE">
      <w:pPr>
        <w:jc w:val="both"/>
        <w:rPr>
          <w:rFonts w:ascii="Times New Roman" w:hAnsi="Times New Roman"/>
        </w:rPr>
      </w:pPr>
      <w:r w:rsidRPr="00FE515D">
        <w:rPr>
          <w:rFonts w:ascii="Times New Roman" w:hAnsi="Times New Roman"/>
        </w:rPr>
        <w:t>(b)</w:t>
      </w:r>
      <w:r w:rsidRPr="00FE515D">
        <w:t xml:space="preserve"> </w:t>
      </w:r>
      <w:r w:rsidRPr="00FE515D">
        <w:rPr>
          <w:rFonts w:ascii="Times New Roman" w:hAnsi="Times New Roman"/>
        </w:rPr>
        <w:t>FMCSA must notify a driver when information concerning that driver has been released from the Clearinghouse to an employer and specify the reason for the release.</w:t>
      </w:r>
    </w:p>
    <w:p w14:paraId="08D9BE9E" w14:textId="77777777" w:rsidR="00A261BE" w:rsidRPr="00FE515D" w:rsidRDefault="00A261BE" w:rsidP="00A261BE">
      <w:pPr>
        <w:jc w:val="both"/>
        <w:rPr>
          <w:rFonts w:ascii="Times New Roman" w:hAnsi="Times New Roman"/>
        </w:rPr>
      </w:pPr>
    </w:p>
    <w:p w14:paraId="24725F9C" w14:textId="77777777" w:rsidR="00A261BE" w:rsidRPr="00FE515D" w:rsidRDefault="00A261BE" w:rsidP="00A261BE">
      <w:pPr>
        <w:jc w:val="both"/>
        <w:rPr>
          <w:rFonts w:ascii="Times New Roman" w:hAnsi="Times New Roman"/>
        </w:rPr>
      </w:pPr>
      <w:r w:rsidRPr="00FE515D">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2CA9D97" w14:textId="77777777" w:rsidR="00A261BE" w:rsidRPr="00FE515D" w:rsidRDefault="00A261BE" w:rsidP="00A261BE">
      <w:pPr>
        <w:jc w:val="both"/>
        <w:rPr>
          <w:rFonts w:ascii="Times New Roman" w:hAnsi="Times New Roman"/>
          <w:b/>
          <w:i/>
        </w:rPr>
      </w:pPr>
      <w:r w:rsidRPr="00FE515D">
        <w:rPr>
          <w:rFonts w:ascii="Times New Roman" w:hAnsi="Times New Roman"/>
        </w:rPr>
        <w:br w:type="page"/>
      </w:r>
      <w:r w:rsidRPr="00FE515D">
        <w:rPr>
          <w:rFonts w:ascii="Times New Roman" w:hAnsi="Times New Roman"/>
          <w:b/>
        </w:rPr>
        <w:lastRenderedPageBreak/>
        <w:t xml:space="preserve">DRIVERS’ ACCESS TO INFORMATION IN THE CLEARINGHOUSE </w:t>
      </w:r>
      <w:r w:rsidRPr="00FE515D">
        <w:rPr>
          <w:rFonts w:ascii="Times New Roman" w:hAnsi="Times New Roman"/>
          <w:b/>
          <w:i/>
        </w:rPr>
        <w:t>382.709</w:t>
      </w:r>
    </w:p>
    <w:p w14:paraId="420C935B" w14:textId="77777777" w:rsidR="00A261BE" w:rsidRPr="00FE515D" w:rsidRDefault="00A261BE" w:rsidP="00A261BE">
      <w:pPr>
        <w:jc w:val="both"/>
        <w:rPr>
          <w:rFonts w:ascii="Times New Roman" w:hAnsi="Times New Roman"/>
        </w:rPr>
      </w:pPr>
    </w:p>
    <w:p w14:paraId="777DDA4E" w14:textId="77777777" w:rsidR="00A261BE" w:rsidRPr="00FE515D" w:rsidRDefault="00A261BE" w:rsidP="00A261BE">
      <w:pPr>
        <w:jc w:val="both"/>
        <w:rPr>
          <w:rFonts w:ascii="Times New Roman" w:hAnsi="Times New Roman"/>
        </w:rPr>
      </w:pPr>
      <w:r w:rsidRPr="00FE515D">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322CD0C8" w14:textId="77777777" w:rsidR="00A261BE" w:rsidRPr="00FE515D" w:rsidRDefault="00A261BE" w:rsidP="00A261BE">
      <w:pPr>
        <w:jc w:val="both"/>
        <w:rPr>
          <w:rFonts w:ascii="Times New Roman" w:hAnsi="Times New Roman"/>
        </w:rPr>
      </w:pPr>
    </w:p>
    <w:p w14:paraId="7C52589A" w14:textId="77777777" w:rsidR="00A261BE" w:rsidRPr="00FE515D" w:rsidRDefault="00A261BE" w:rsidP="00A261BE">
      <w:pPr>
        <w:rPr>
          <w:rFonts w:ascii="Times New Roman" w:hAnsi="Times New Roman"/>
          <w:b/>
          <w:i/>
        </w:rPr>
      </w:pPr>
      <w:r w:rsidRPr="00FE515D">
        <w:rPr>
          <w:rFonts w:ascii="Times New Roman" w:hAnsi="Times New Roman"/>
          <w:b/>
        </w:rPr>
        <w:t xml:space="preserve">CLEARINGHOUSE REGISTRATION </w:t>
      </w:r>
      <w:r w:rsidRPr="00FE515D">
        <w:rPr>
          <w:rFonts w:ascii="Times New Roman" w:hAnsi="Times New Roman"/>
          <w:b/>
          <w:i/>
        </w:rPr>
        <w:t>382.711</w:t>
      </w:r>
    </w:p>
    <w:p w14:paraId="7E1E04E0" w14:textId="77777777" w:rsidR="00A261BE" w:rsidRPr="00FE515D" w:rsidRDefault="00A261BE" w:rsidP="00A261BE">
      <w:pPr>
        <w:rPr>
          <w:rFonts w:ascii="Times New Roman" w:hAnsi="Times New Roman"/>
          <w:b/>
          <w:i/>
        </w:rPr>
      </w:pPr>
    </w:p>
    <w:p w14:paraId="60AE0C2B" w14:textId="77777777" w:rsidR="00A261BE" w:rsidRPr="00FE515D" w:rsidRDefault="00A261BE" w:rsidP="00A261BE">
      <w:pPr>
        <w:rPr>
          <w:rFonts w:ascii="Times New Roman" w:hAnsi="Times New Roman"/>
        </w:rPr>
      </w:pPr>
      <w:r w:rsidRPr="00FE515D">
        <w:rPr>
          <w:rFonts w:ascii="Times New Roman" w:hAnsi="Times New Roman"/>
        </w:rPr>
        <w:t>(a)</w:t>
      </w:r>
      <w:r w:rsidRPr="00FE515D">
        <w:rPr>
          <w:rFonts w:ascii="Times New Roman" w:hAnsi="Times New Roman"/>
          <w:i/>
        </w:rPr>
        <w:t xml:space="preserve"> Clearinghouse registration required</w:t>
      </w:r>
      <w:r w:rsidRPr="00FE515D">
        <w:rPr>
          <w:rFonts w:ascii="Times New Roman" w:hAnsi="Times New Roman"/>
        </w:rPr>
        <w:t>. Each employer and service agent must register with the Clearinghouse before accessing or reporting information in the Clearinghouse.</w:t>
      </w:r>
    </w:p>
    <w:p w14:paraId="1015C523" w14:textId="77777777" w:rsidR="00A261BE" w:rsidRPr="00FE515D" w:rsidRDefault="00A261BE" w:rsidP="00A261BE">
      <w:pPr>
        <w:rPr>
          <w:rFonts w:ascii="Times New Roman" w:hAnsi="Times New Roman"/>
          <w:i/>
        </w:rPr>
      </w:pPr>
    </w:p>
    <w:p w14:paraId="2E387854" w14:textId="77777777" w:rsidR="00A261BE" w:rsidRPr="00FE515D" w:rsidRDefault="00A261BE" w:rsidP="00A261BE">
      <w:pPr>
        <w:rPr>
          <w:rFonts w:ascii="Times New Roman" w:hAnsi="Times New Roman"/>
          <w:i/>
        </w:rPr>
      </w:pPr>
      <w:r w:rsidRPr="00FE515D">
        <w:rPr>
          <w:rFonts w:ascii="Times New Roman" w:hAnsi="Times New Roman"/>
        </w:rPr>
        <w:t>(b)</w:t>
      </w:r>
      <w:r w:rsidRPr="00FE515D">
        <w:rPr>
          <w:rFonts w:ascii="Times New Roman" w:hAnsi="Times New Roman"/>
          <w:i/>
        </w:rPr>
        <w:t xml:space="preserve"> Employers.</w:t>
      </w:r>
    </w:p>
    <w:p w14:paraId="476CF33A" w14:textId="77777777" w:rsidR="00A261BE" w:rsidRPr="00FE515D" w:rsidRDefault="00A261BE" w:rsidP="00A261BE">
      <w:pPr>
        <w:ind w:firstLine="720"/>
        <w:rPr>
          <w:rFonts w:ascii="Times New Roman" w:hAnsi="Times New Roman"/>
        </w:rPr>
      </w:pPr>
      <w:r w:rsidRPr="00FE515D">
        <w:rPr>
          <w:rFonts w:ascii="Times New Roman" w:hAnsi="Times New Roman"/>
          <w:i/>
        </w:rPr>
        <w:t xml:space="preserve"> </w:t>
      </w:r>
      <w:r w:rsidRPr="00FE515D">
        <w:rPr>
          <w:rFonts w:ascii="Times New Roman" w:hAnsi="Times New Roman"/>
        </w:rPr>
        <w:t>(1) Employer Clearinghouse registration must include:</w:t>
      </w:r>
    </w:p>
    <w:p w14:paraId="39BBC133" w14:textId="77777777" w:rsidR="00A261BE" w:rsidRPr="00FE515D" w:rsidRDefault="00A261BE" w:rsidP="00A261BE">
      <w:pPr>
        <w:ind w:left="720" w:firstLine="720"/>
        <w:rPr>
          <w:rFonts w:ascii="Times New Roman" w:hAnsi="Times New Roman"/>
        </w:rPr>
      </w:pPr>
      <w:r w:rsidRPr="00FE515D">
        <w:rPr>
          <w:rFonts w:ascii="Times New Roman" w:hAnsi="Times New Roman"/>
        </w:rPr>
        <w:t>(i) Name, address, and telephone number;</w:t>
      </w:r>
    </w:p>
    <w:p w14:paraId="72EFA627" w14:textId="77777777" w:rsidR="00A261BE" w:rsidRPr="00FE515D" w:rsidRDefault="00A261BE" w:rsidP="00A261BE">
      <w:pPr>
        <w:ind w:left="1440"/>
        <w:rPr>
          <w:rFonts w:ascii="Times New Roman" w:hAnsi="Times New Roman"/>
        </w:rPr>
      </w:pPr>
      <w:r w:rsidRPr="00FE515D">
        <w:rPr>
          <w:rFonts w:ascii="Times New Roman" w:hAnsi="Times New Roman"/>
        </w:rPr>
        <w:t>(ii) USDOT number, except if the registrant does not have a USDOT Number, it may be requested to provide other information to verify identity; and</w:t>
      </w:r>
    </w:p>
    <w:p w14:paraId="6EC62432" w14:textId="77777777" w:rsidR="00A261BE" w:rsidRPr="00FE515D" w:rsidRDefault="00A261BE" w:rsidP="00A261BE">
      <w:pPr>
        <w:ind w:left="1440"/>
        <w:rPr>
          <w:rFonts w:ascii="Times New Roman" w:hAnsi="Times New Roman"/>
        </w:rPr>
      </w:pPr>
      <w:r w:rsidRPr="00FE515D">
        <w:rPr>
          <w:rFonts w:ascii="Times New Roman" w:hAnsi="Times New Roman"/>
        </w:rPr>
        <w:t>(iii) Name of the person(s) the employer authorizes to report information to or obtain information from the Clearinghouse and any additional information FMCSA needs to validate his or her identity.</w:t>
      </w:r>
    </w:p>
    <w:p w14:paraId="42678016" w14:textId="77777777" w:rsidR="00A261BE" w:rsidRPr="00FE515D" w:rsidRDefault="00A261BE" w:rsidP="00A261BE">
      <w:pPr>
        <w:ind w:left="720"/>
        <w:rPr>
          <w:rFonts w:ascii="Times New Roman" w:hAnsi="Times New Roman"/>
        </w:rPr>
      </w:pPr>
      <w:r w:rsidRPr="00FE515D">
        <w:rPr>
          <w:rFonts w:ascii="Times New Roman" w:hAnsi="Times New Roman"/>
        </w:rPr>
        <w:t>(2) Employers must verify the names of the person(s) authorized under paragraph (b)(1)(iii) of this section annually.</w:t>
      </w:r>
    </w:p>
    <w:p w14:paraId="17A99174" w14:textId="77777777" w:rsidR="00A261BE" w:rsidRPr="00FE515D" w:rsidRDefault="00A261BE" w:rsidP="00A261BE">
      <w:pPr>
        <w:ind w:left="720"/>
        <w:rPr>
          <w:rFonts w:ascii="Times New Roman" w:hAnsi="Times New Roman"/>
        </w:rPr>
      </w:pPr>
      <w:r w:rsidRPr="00FE515D">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14:paraId="5F3DD13A" w14:textId="77777777" w:rsidR="00A261BE" w:rsidRPr="00FE515D" w:rsidRDefault="00A261BE" w:rsidP="00A261BE">
      <w:pPr>
        <w:rPr>
          <w:rFonts w:ascii="Times New Roman" w:hAnsi="Times New Roman"/>
        </w:rPr>
      </w:pPr>
    </w:p>
    <w:p w14:paraId="61907FDA" w14:textId="77777777" w:rsidR="00A261BE" w:rsidRPr="00FE515D" w:rsidRDefault="00A261BE" w:rsidP="00A261BE">
      <w:pPr>
        <w:rPr>
          <w:rFonts w:ascii="Times New Roman" w:hAnsi="Times New Roman"/>
        </w:rPr>
      </w:pPr>
      <w:r w:rsidRPr="00FE515D">
        <w:rPr>
          <w:rFonts w:ascii="Times New Roman" w:hAnsi="Times New Roman"/>
        </w:rPr>
        <w:t xml:space="preserve">(c) </w:t>
      </w:r>
      <w:r w:rsidRPr="00FE515D">
        <w:rPr>
          <w:rFonts w:ascii="Times New Roman" w:hAnsi="Times New Roman"/>
          <w:i/>
        </w:rPr>
        <w:t>MROs and SAPs</w:t>
      </w:r>
      <w:r w:rsidRPr="00FE515D">
        <w:rPr>
          <w:rFonts w:ascii="Times New Roman" w:hAnsi="Times New Roman"/>
        </w:rPr>
        <w:t>. Each MRO or SAP must provide the following to apply for Clearinghouse registration:</w:t>
      </w:r>
    </w:p>
    <w:p w14:paraId="7F85A99B" w14:textId="77777777" w:rsidR="00A261BE" w:rsidRPr="00FE515D" w:rsidRDefault="00A261BE" w:rsidP="00A261BE">
      <w:pPr>
        <w:ind w:left="720"/>
        <w:rPr>
          <w:rFonts w:ascii="Times New Roman" w:hAnsi="Times New Roman"/>
        </w:rPr>
      </w:pPr>
      <w:r w:rsidRPr="00FE515D">
        <w:rPr>
          <w:rFonts w:ascii="Times New Roman" w:hAnsi="Times New Roman"/>
        </w:rPr>
        <w:t>(1) Name, address, telephone number, and any additional information FMCSA needs to validate the applicant’s identity;</w:t>
      </w:r>
    </w:p>
    <w:p w14:paraId="45C8903A" w14:textId="77777777" w:rsidR="00A261BE" w:rsidRPr="00FE515D" w:rsidRDefault="00A261BE" w:rsidP="00A261BE">
      <w:pPr>
        <w:ind w:left="720"/>
        <w:rPr>
          <w:rFonts w:ascii="Times New Roman" w:hAnsi="Times New Roman"/>
        </w:rPr>
      </w:pPr>
      <w:r w:rsidRPr="00FE515D">
        <w:rPr>
          <w:rFonts w:ascii="Times New Roman" w:hAnsi="Times New Roman"/>
        </w:rPr>
        <w:t>(2) A certification that the applicant’s access to the Clearinghouse is conditioned on his or her compliance with the applicable qualification and/or training requirements in 49 CFR part 40; and</w:t>
      </w:r>
    </w:p>
    <w:p w14:paraId="3A51D0B8" w14:textId="77777777" w:rsidR="00A261BE" w:rsidRPr="00FE515D" w:rsidRDefault="00A261BE" w:rsidP="00A261BE">
      <w:pPr>
        <w:ind w:left="720"/>
        <w:rPr>
          <w:rFonts w:ascii="Times New Roman" w:hAnsi="Times New Roman"/>
        </w:rPr>
      </w:pPr>
      <w:r w:rsidRPr="00FE515D">
        <w:rPr>
          <w:rFonts w:ascii="Times New Roman" w:hAnsi="Times New Roman"/>
        </w:rPr>
        <w:t>(3) Evidence of required professional credentials to verify that the applicant currently meets the applicable qualification and/or training requirements in 49 CFR part 40.</w:t>
      </w:r>
    </w:p>
    <w:p w14:paraId="6FC0FFE7" w14:textId="77777777" w:rsidR="00A261BE" w:rsidRPr="00FE515D" w:rsidRDefault="00A261BE" w:rsidP="00A261BE">
      <w:pPr>
        <w:rPr>
          <w:rFonts w:ascii="Times New Roman" w:hAnsi="Times New Roman"/>
        </w:rPr>
      </w:pPr>
    </w:p>
    <w:p w14:paraId="5A2631AF" w14:textId="77777777" w:rsidR="00A261BE" w:rsidRPr="00FE515D" w:rsidRDefault="00A261BE" w:rsidP="00A261BE">
      <w:pPr>
        <w:rPr>
          <w:rFonts w:ascii="Times New Roman" w:hAnsi="Times New Roman"/>
        </w:rPr>
      </w:pPr>
      <w:r w:rsidRPr="00FE515D">
        <w:rPr>
          <w:rFonts w:ascii="Times New Roman" w:hAnsi="Times New Roman"/>
        </w:rPr>
        <w:lastRenderedPageBreak/>
        <w:t>(d) C/TPAs and other service agents. Each consortium/third party administrator or other service agent must provide the following to apply for Clearinghouse registration:</w:t>
      </w:r>
    </w:p>
    <w:p w14:paraId="064CEEA7" w14:textId="77777777" w:rsidR="00A261BE" w:rsidRPr="00FE515D" w:rsidRDefault="00A261BE" w:rsidP="00A261BE">
      <w:pPr>
        <w:ind w:left="720"/>
        <w:rPr>
          <w:rFonts w:ascii="Times New Roman" w:hAnsi="Times New Roman"/>
        </w:rPr>
      </w:pPr>
      <w:r w:rsidRPr="00FE515D">
        <w:rPr>
          <w:rFonts w:ascii="Times New Roman" w:hAnsi="Times New Roman"/>
        </w:rPr>
        <w:t>(1) Name, address, telephone number, and any additional information FMCSA needs to validate the applicant’s identity; and</w:t>
      </w:r>
    </w:p>
    <w:p w14:paraId="506C3B9B" w14:textId="77777777" w:rsidR="00A261BE" w:rsidRPr="00FE515D" w:rsidRDefault="00A261BE" w:rsidP="00A261BE">
      <w:pPr>
        <w:ind w:left="720"/>
        <w:rPr>
          <w:rFonts w:ascii="Times New Roman" w:hAnsi="Times New Roman"/>
        </w:rPr>
      </w:pPr>
      <w:r w:rsidRPr="00FE515D">
        <w:rPr>
          <w:rFonts w:ascii="Times New Roman" w:hAnsi="Times New Roman"/>
        </w:rPr>
        <w:t>(2) Name, title, and telephone number of the person(s) authorized to report information to and obtain information from the Clearinghouse.</w:t>
      </w:r>
    </w:p>
    <w:p w14:paraId="63379953" w14:textId="77777777" w:rsidR="00A261BE" w:rsidRPr="00FE515D" w:rsidRDefault="00A261BE" w:rsidP="00A261BE">
      <w:pPr>
        <w:ind w:left="720"/>
        <w:rPr>
          <w:rFonts w:ascii="Times New Roman" w:hAnsi="Times New Roman"/>
        </w:rPr>
      </w:pPr>
      <w:r w:rsidRPr="00FE515D">
        <w:rPr>
          <w:rFonts w:ascii="Times New Roman" w:hAnsi="Times New Roman"/>
        </w:rPr>
        <w:t>(3)</w:t>
      </w:r>
      <w:r w:rsidRPr="00FE515D">
        <w:t xml:space="preserve"> </w:t>
      </w:r>
      <w:r w:rsidRPr="00FE515D">
        <w:rPr>
          <w:rFonts w:ascii="Times New Roman" w:hAnsi="Times New Roman"/>
        </w:rPr>
        <w:t>Each C/TPA or other service agent must verify the names of the person(s) authorized under paragraph (d)(2) of 382.711 annually.</w:t>
      </w:r>
    </w:p>
    <w:p w14:paraId="6701F432" w14:textId="77777777" w:rsidR="00A261BE" w:rsidRPr="00FE515D" w:rsidRDefault="00A261BE" w:rsidP="00A261BE">
      <w:pPr>
        <w:ind w:left="720"/>
        <w:rPr>
          <w:rFonts w:ascii="Times New Roman" w:hAnsi="Times New Roman"/>
        </w:rPr>
      </w:pPr>
    </w:p>
    <w:p w14:paraId="51020358"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DURATION, CANCELLATION, AND REVOCATION OF ACCESS </w:t>
      </w:r>
      <w:r w:rsidRPr="00FE515D">
        <w:rPr>
          <w:rFonts w:ascii="Times New Roman" w:hAnsi="Times New Roman"/>
          <w:b/>
          <w:i/>
        </w:rPr>
        <w:t>382.713</w:t>
      </w:r>
    </w:p>
    <w:p w14:paraId="5547375C" w14:textId="77777777" w:rsidR="00A261BE" w:rsidRPr="00FE515D" w:rsidRDefault="00A261BE" w:rsidP="00A261BE">
      <w:pPr>
        <w:jc w:val="both"/>
        <w:rPr>
          <w:rFonts w:ascii="Times New Roman" w:hAnsi="Times New Roman"/>
          <w:b/>
          <w:i/>
        </w:rPr>
      </w:pPr>
    </w:p>
    <w:p w14:paraId="2823AFF2" w14:textId="77777777" w:rsidR="00A261BE" w:rsidRPr="00FE515D" w:rsidRDefault="00A261BE" w:rsidP="00A261BE">
      <w:pPr>
        <w:jc w:val="both"/>
        <w:rPr>
          <w:rFonts w:ascii="Times New Roman" w:hAnsi="Times New Roman"/>
        </w:rPr>
      </w:pPr>
      <w:r w:rsidRPr="00FE515D">
        <w:rPr>
          <w:rFonts w:ascii="Times New Roman" w:hAnsi="Times New Roman"/>
        </w:rPr>
        <w:t>(a)</w:t>
      </w:r>
      <w:r w:rsidRPr="00FE515D">
        <w:rPr>
          <w:rFonts w:ascii="Times New Roman" w:hAnsi="Times New Roman"/>
          <w:i/>
        </w:rPr>
        <w:t xml:space="preserve"> Term</w:t>
      </w:r>
      <w:r w:rsidRPr="00FE515D">
        <w:rPr>
          <w:rFonts w:ascii="Times New Roman" w:hAnsi="Times New Roman"/>
        </w:rPr>
        <w:t>. Clearinghouse registration is valid for 5 years, unless cancelled or revoked.</w:t>
      </w:r>
    </w:p>
    <w:p w14:paraId="7C21A37D" w14:textId="77777777" w:rsidR="00A261BE" w:rsidRPr="00FE515D" w:rsidRDefault="00A261BE" w:rsidP="00A261BE">
      <w:pPr>
        <w:jc w:val="both"/>
        <w:rPr>
          <w:rFonts w:ascii="Times New Roman" w:hAnsi="Times New Roman"/>
          <w:i/>
        </w:rPr>
      </w:pPr>
    </w:p>
    <w:p w14:paraId="3189E4AD" w14:textId="77777777" w:rsidR="00A261BE" w:rsidRPr="00FE515D" w:rsidRDefault="00A261BE" w:rsidP="00A261BE">
      <w:pPr>
        <w:jc w:val="both"/>
        <w:rPr>
          <w:rFonts w:ascii="Times New Roman" w:hAnsi="Times New Roman"/>
        </w:rPr>
      </w:pPr>
      <w:r w:rsidRPr="00FE515D">
        <w:rPr>
          <w:rFonts w:ascii="Times New Roman" w:hAnsi="Times New Roman"/>
        </w:rPr>
        <w:t>(b)</w:t>
      </w:r>
      <w:r w:rsidRPr="00FE515D">
        <w:rPr>
          <w:rFonts w:ascii="Times New Roman" w:hAnsi="Times New Roman"/>
          <w:i/>
        </w:rPr>
        <w:t xml:space="preserve"> Cancellation. </w:t>
      </w:r>
      <w:r w:rsidRPr="00FE515D">
        <w:rPr>
          <w:rFonts w:ascii="Times New Roman" w:hAnsi="Times New Roman"/>
        </w:rPr>
        <w:t>FMCSA will cancel Clearinghouse registrations for anyone who has not queried or reported to the Clearinghouse for 2 years.</w:t>
      </w:r>
    </w:p>
    <w:p w14:paraId="12169AD7" w14:textId="77777777" w:rsidR="00A261BE" w:rsidRPr="00FE515D" w:rsidRDefault="00A261BE" w:rsidP="00A261BE">
      <w:pPr>
        <w:jc w:val="both"/>
        <w:rPr>
          <w:rFonts w:ascii="Times New Roman" w:hAnsi="Times New Roman"/>
        </w:rPr>
      </w:pPr>
    </w:p>
    <w:p w14:paraId="083EE35B" w14:textId="77777777" w:rsidR="00A261BE" w:rsidRPr="00FE515D" w:rsidRDefault="00A261BE" w:rsidP="00A261BE">
      <w:pPr>
        <w:jc w:val="both"/>
        <w:rPr>
          <w:rFonts w:ascii="Times New Roman" w:hAnsi="Times New Roman"/>
        </w:rPr>
      </w:pPr>
      <w:r w:rsidRPr="00FE515D">
        <w:rPr>
          <w:rFonts w:ascii="Times New Roman" w:hAnsi="Times New Roman"/>
        </w:rPr>
        <w:t>(c)</w:t>
      </w:r>
      <w:r w:rsidRPr="00FE515D">
        <w:t xml:space="preserve"> </w:t>
      </w:r>
      <w:r w:rsidRPr="00FE515D">
        <w:rPr>
          <w:rFonts w:ascii="Times New Roman" w:hAnsi="Times New Roman"/>
          <w:i/>
        </w:rPr>
        <w:t>Revocation</w:t>
      </w:r>
      <w:r w:rsidRPr="00FE515D">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6FA4C4D7" w14:textId="77777777" w:rsidR="00A261BE" w:rsidRPr="00FE515D" w:rsidRDefault="00A261BE" w:rsidP="00A261BE">
      <w:pPr>
        <w:jc w:val="both"/>
        <w:rPr>
          <w:rFonts w:ascii="Times New Roman" w:hAnsi="Times New Roman"/>
        </w:rPr>
      </w:pPr>
    </w:p>
    <w:p w14:paraId="1F206172"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AUTHORIZATION TO ENTER INFORMATION INTO THE CLEARINGHOUSE </w:t>
      </w:r>
      <w:r w:rsidRPr="00FE515D">
        <w:rPr>
          <w:rFonts w:ascii="Times New Roman" w:hAnsi="Times New Roman"/>
          <w:b/>
          <w:i/>
        </w:rPr>
        <w:t>382.717</w:t>
      </w:r>
    </w:p>
    <w:p w14:paraId="38471746" w14:textId="77777777" w:rsidR="00A261BE" w:rsidRPr="00FE515D" w:rsidRDefault="00A261BE" w:rsidP="00A261BE">
      <w:pPr>
        <w:jc w:val="both"/>
        <w:rPr>
          <w:rFonts w:ascii="Times New Roman" w:hAnsi="Times New Roman"/>
          <w:b/>
          <w:i/>
        </w:rPr>
      </w:pPr>
    </w:p>
    <w:p w14:paraId="1A54AF80"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FE515D">
        <w:rPr>
          <w:rFonts w:ascii="Times New Roman" w:hAnsi="Times New Roman"/>
          <w:i/>
        </w:rPr>
        <w:t>C/TPAs</w:t>
      </w:r>
      <w:r w:rsidRPr="00FE515D">
        <w:rPr>
          <w:rFonts w:ascii="Times New Roman" w:hAnsi="Times New Roman"/>
        </w:rPr>
        <w:t>. No C/TPA or other service agent may enter information into the Clearinghouse on an employer’s behalf unless the employer designates the C/TPA or other service agent.</w:t>
      </w:r>
    </w:p>
    <w:p w14:paraId="3DDD7786" w14:textId="77777777" w:rsidR="00A261BE" w:rsidRPr="00FE515D" w:rsidRDefault="00A261BE" w:rsidP="00A261BE">
      <w:pPr>
        <w:jc w:val="both"/>
        <w:rPr>
          <w:rFonts w:ascii="Times New Roman" w:hAnsi="Times New Roman"/>
        </w:rPr>
      </w:pPr>
    </w:p>
    <w:p w14:paraId="743F2818"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SAPs</w:t>
      </w:r>
      <w:r w:rsidRPr="00FE515D">
        <w:rPr>
          <w:rFonts w:ascii="Times New Roman" w:hAnsi="Times New Roman"/>
        </w:rPr>
        <w:t>. A driver must designate a SAP before that SAP can enter any information about the driver’s return-to-duty process into the Clearinghouse.</w:t>
      </w:r>
    </w:p>
    <w:p w14:paraId="35F20772" w14:textId="77777777" w:rsidR="00A261BE" w:rsidRPr="00FE515D" w:rsidRDefault="00A261BE" w:rsidP="00A261BE">
      <w:pPr>
        <w:jc w:val="both"/>
        <w:rPr>
          <w:rFonts w:ascii="Times New Roman" w:hAnsi="Times New Roman"/>
        </w:rPr>
      </w:pPr>
    </w:p>
    <w:p w14:paraId="21147B74" w14:textId="77777777" w:rsidR="00A261BE" w:rsidRPr="00FE515D" w:rsidRDefault="00A261BE" w:rsidP="00A261BE">
      <w:pPr>
        <w:jc w:val="both"/>
        <w:rPr>
          <w:rFonts w:ascii="Times New Roman" w:hAnsi="Times New Roman"/>
          <w:b/>
        </w:rPr>
      </w:pPr>
      <w:r w:rsidRPr="00FE515D">
        <w:rPr>
          <w:rFonts w:ascii="Times New Roman" w:hAnsi="Times New Roman"/>
          <w:b/>
        </w:rPr>
        <w:t>PROCEDURES FOR CORRECTING INFORMATION IN THE DATABASE 382.17</w:t>
      </w:r>
    </w:p>
    <w:p w14:paraId="29D0DF38" w14:textId="77777777" w:rsidR="00A261BE" w:rsidRPr="00FE515D" w:rsidRDefault="00A261BE" w:rsidP="00A261BE">
      <w:pPr>
        <w:jc w:val="both"/>
        <w:rPr>
          <w:rFonts w:ascii="Times New Roman" w:hAnsi="Times New Roman"/>
          <w:b/>
        </w:rPr>
      </w:pPr>
    </w:p>
    <w:p w14:paraId="4D102529" w14:textId="77777777" w:rsidR="00A261BE" w:rsidRPr="00FE515D" w:rsidRDefault="00A261BE" w:rsidP="00A261BE">
      <w:pPr>
        <w:jc w:val="both"/>
        <w:rPr>
          <w:rFonts w:ascii="Times New Roman" w:hAnsi="Times New Roman"/>
        </w:rPr>
      </w:pPr>
      <w:r w:rsidRPr="00FE515D">
        <w:rPr>
          <w:rFonts w:ascii="Times New Roman" w:hAnsi="Times New Roman"/>
        </w:rPr>
        <w:t xml:space="preserve">(a) Petitions limited to inaccurately reported information. </w:t>
      </w:r>
    </w:p>
    <w:p w14:paraId="7F6E6A1C"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(1) Under this section, petitioners may challenge only the accuracy of information reporting, not the accuracy of test results or refusals.</w:t>
      </w:r>
    </w:p>
    <w:p w14:paraId="49E9BAAB" w14:textId="77777777" w:rsidR="00A261BE" w:rsidRPr="00FE515D" w:rsidRDefault="00A261BE" w:rsidP="00A261BE">
      <w:pPr>
        <w:ind w:left="720"/>
        <w:jc w:val="both"/>
        <w:rPr>
          <w:rFonts w:ascii="Times New Roman" w:hAnsi="Times New Roman"/>
        </w:rPr>
      </w:pPr>
      <w:r w:rsidRPr="00FE515D">
        <w:rPr>
          <w:rFonts w:ascii="Times New Roman" w:hAnsi="Times New Roman"/>
        </w:rPr>
        <w:t xml:space="preserve">(2) </w:t>
      </w:r>
      <w:r w:rsidRPr="00FE515D">
        <w:rPr>
          <w:rFonts w:ascii="Times New Roman" w:hAnsi="Times New Roman"/>
          <w:i/>
        </w:rPr>
        <w:t>Exceptions</w:t>
      </w:r>
      <w:r w:rsidRPr="00FE515D">
        <w:rPr>
          <w:rFonts w:ascii="Times New Roman" w:hAnsi="Times New Roman"/>
        </w:rPr>
        <w:t xml:space="preserve">. </w:t>
      </w:r>
    </w:p>
    <w:p w14:paraId="26AB0DC3" w14:textId="77777777" w:rsidR="00A261BE" w:rsidRPr="00FE515D" w:rsidRDefault="00A261BE" w:rsidP="00A261BE">
      <w:pPr>
        <w:ind w:left="1440"/>
        <w:jc w:val="both"/>
        <w:rPr>
          <w:rFonts w:ascii="Times New Roman" w:hAnsi="Times New Roman"/>
        </w:rPr>
      </w:pPr>
      <w:r w:rsidRPr="00FE515D">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0B3BAAF0" w14:textId="77777777" w:rsidR="00A261BE" w:rsidRPr="00FE515D" w:rsidRDefault="00A261BE" w:rsidP="00A261BE">
      <w:pPr>
        <w:ind w:left="1440"/>
        <w:jc w:val="both"/>
        <w:rPr>
          <w:rFonts w:ascii="Times New Roman" w:hAnsi="Times New Roman"/>
        </w:rPr>
      </w:pPr>
      <w:r w:rsidRPr="00FE515D">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0B197C67" w14:textId="77777777" w:rsidR="00A261BE" w:rsidRPr="00FE515D" w:rsidRDefault="00A261BE" w:rsidP="00A261BE">
      <w:pPr>
        <w:ind w:left="1440"/>
        <w:jc w:val="both"/>
        <w:rPr>
          <w:rFonts w:ascii="Times New Roman" w:hAnsi="Times New Roman"/>
        </w:rPr>
      </w:pPr>
      <w:r w:rsidRPr="00FE515D">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14:paraId="6BC62C45" w14:textId="77777777" w:rsidR="00A261BE" w:rsidRPr="00FE515D" w:rsidRDefault="00A261BE" w:rsidP="00A261BE">
      <w:pPr>
        <w:jc w:val="both"/>
        <w:rPr>
          <w:rFonts w:ascii="Times New Roman" w:hAnsi="Times New Roman"/>
        </w:rPr>
      </w:pPr>
    </w:p>
    <w:p w14:paraId="2C9D3D64"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Petition</w:t>
      </w:r>
      <w:r w:rsidRPr="00FE515D">
        <w:rPr>
          <w:rFonts w:ascii="Times New Roman" w:hAnsi="Times New Roman"/>
        </w:rPr>
        <w:t>. Any driver or authorized representative of the driver may submit a petition to the FMCSA contesting the accuracy of information in the Clearinghouse. The petition must include:</w:t>
      </w:r>
    </w:p>
    <w:p w14:paraId="2748F594" w14:textId="77777777" w:rsidR="00A261BE" w:rsidRPr="00FE515D" w:rsidRDefault="00A261BE" w:rsidP="00A261BE">
      <w:pPr>
        <w:jc w:val="both"/>
        <w:rPr>
          <w:rFonts w:ascii="Times New Roman" w:hAnsi="Times New Roman"/>
        </w:rPr>
      </w:pPr>
      <w:r w:rsidRPr="00FE515D">
        <w:rPr>
          <w:rFonts w:ascii="Times New Roman" w:hAnsi="Times New Roman"/>
        </w:rPr>
        <w:tab/>
        <w:t>(1) The petitioner’s name, address, telephone number, and CDL number and State of issuance;</w:t>
      </w:r>
    </w:p>
    <w:p w14:paraId="3501F6D9" w14:textId="77777777" w:rsidR="00A261BE" w:rsidRPr="00FE515D" w:rsidRDefault="00A261BE" w:rsidP="00A261BE">
      <w:pPr>
        <w:jc w:val="both"/>
        <w:rPr>
          <w:rFonts w:ascii="Times New Roman" w:hAnsi="Times New Roman"/>
        </w:rPr>
      </w:pPr>
      <w:r w:rsidRPr="00FE515D">
        <w:rPr>
          <w:rFonts w:ascii="Times New Roman" w:hAnsi="Times New Roman"/>
        </w:rPr>
        <w:tab/>
        <w:t>(2) Detailed description of the basis for the allegation that the information is not accurate; and</w:t>
      </w:r>
    </w:p>
    <w:p w14:paraId="2767B2A2" w14:textId="77777777" w:rsidR="00A261BE" w:rsidRPr="00FE515D" w:rsidRDefault="00A261BE" w:rsidP="00A261BE">
      <w:pPr>
        <w:ind w:left="720"/>
        <w:jc w:val="both"/>
        <w:rPr>
          <w:rFonts w:ascii="Times New Roman" w:hAnsi="Times New Roman"/>
        </w:rPr>
      </w:pPr>
      <w:r w:rsidRPr="00FE515D">
        <w:rPr>
          <w:rFonts w:ascii="Times New Roman" w:hAnsi="Times New Roman"/>
        </w:rPr>
        <w:t>(3) Evidence supporting the allegation that the information is not accurate. Failure to submit evidence is cause for dismissing the petition.</w:t>
      </w:r>
    </w:p>
    <w:p w14:paraId="503CB57C"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Submission of petition</w:t>
      </w:r>
      <w:r w:rsidRPr="00FE515D">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14:paraId="440B3E92" w14:textId="77777777" w:rsidR="00A261BE" w:rsidRPr="00FE515D" w:rsidRDefault="00A261BE" w:rsidP="00A261BE">
      <w:pPr>
        <w:jc w:val="both"/>
        <w:rPr>
          <w:rFonts w:ascii="Times New Roman" w:hAnsi="Times New Roman"/>
        </w:rPr>
      </w:pPr>
    </w:p>
    <w:p w14:paraId="7E6C4FC9"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Notice of decision</w:t>
      </w:r>
      <w:r w:rsidRPr="00FE515D">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14:paraId="1C3DCFAD" w14:textId="77777777" w:rsidR="00A261BE" w:rsidRPr="00FE515D" w:rsidRDefault="00A261BE" w:rsidP="00A261BE">
      <w:pPr>
        <w:jc w:val="both"/>
        <w:rPr>
          <w:rFonts w:ascii="Times New Roman" w:hAnsi="Times New Roman"/>
        </w:rPr>
      </w:pPr>
    </w:p>
    <w:p w14:paraId="0A54EADB" w14:textId="77777777" w:rsidR="00A261BE" w:rsidRPr="00FE515D" w:rsidRDefault="00A261BE" w:rsidP="00A261BE">
      <w:pPr>
        <w:jc w:val="both"/>
        <w:rPr>
          <w:rFonts w:ascii="Times New Roman" w:hAnsi="Times New Roman"/>
        </w:rPr>
      </w:pPr>
      <w:r w:rsidRPr="00FE515D">
        <w:rPr>
          <w:rFonts w:ascii="Times New Roman" w:hAnsi="Times New Roman"/>
        </w:rPr>
        <w:t>(e</w:t>
      </w:r>
      <w:r w:rsidRPr="00FE515D">
        <w:rPr>
          <w:rFonts w:ascii="Times New Roman" w:hAnsi="Times New Roman"/>
          <w:i/>
        </w:rPr>
        <w:t>) Request for expedited treatment</w:t>
      </w:r>
      <w:r w:rsidRPr="00FE515D">
        <w:rPr>
          <w:rFonts w:ascii="Times New Roman" w:hAnsi="Times New Roman"/>
        </w:rPr>
        <w:t xml:space="preserve">. </w:t>
      </w:r>
    </w:p>
    <w:p w14:paraId="76C28036" w14:textId="77777777" w:rsidR="00A261BE" w:rsidRPr="00FE515D" w:rsidRDefault="00A261BE" w:rsidP="00A261BE">
      <w:pPr>
        <w:ind w:left="720"/>
        <w:jc w:val="both"/>
        <w:rPr>
          <w:rFonts w:ascii="Times New Roman" w:hAnsi="Times New Roman"/>
        </w:rPr>
      </w:pPr>
      <w:r w:rsidRPr="00FE515D">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1EBDA1B6"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(2) If FMCSA grants expedited treatment, it will subsequently inform the driver of its decision in writing within 14 days of receipt of a complete petition.</w:t>
      </w:r>
    </w:p>
    <w:p w14:paraId="6BF193F6" w14:textId="77777777" w:rsidR="00A261BE" w:rsidRPr="00FE515D" w:rsidRDefault="00A261BE" w:rsidP="00A261BE">
      <w:pPr>
        <w:jc w:val="both"/>
        <w:rPr>
          <w:rFonts w:ascii="Times New Roman" w:hAnsi="Times New Roman"/>
        </w:rPr>
      </w:pPr>
      <w:r w:rsidRPr="00FE515D">
        <w:rPr>
          <w:rFonts w:ascii="Times New Roman" w:hAnsi="Times New Roman"/>
        </w:rPr>
        <w:t xml:space="preserve">(f) </w:t>
      </w:r>
      <w:r w:rsidRPr="00FE515D">
        <w:rPr>
          <w:rFonts w:ascii="Times New Roman" w:hAnsi="Times New Roman"/>
          <w:i/>
        </w:rPr>
        <w:t>Administrative review</w:t>
      </w:r>
      <w:r w:rsidRPr="00FE515D">
        <w:rPr>
          <w:rFonts w:ascii="Times New Roman" w:hAnsi="Times New Roman"/>
        </w:rPr>
        <w:t xml:space="preserve">. </w:t>
      </w:r>
    </w:p>
    <w:p w14:paraId="2DC64432" w14:textId="77777777" w:rsidR="00A261BE" w:rsidRPr="00FE515D" w:rsidRDefault="00A261BE" w:rsidP="00A261BE">
      <w:pPr>
        <w:ind w:left="720"/>
        <w:jc w:val="both"/>
        <w:rPr>
          <w:rFonts w:ascii="Times New Roman" w:hAnsi="Times New Roman"/>
        </w:rPr>
      </w:pPr>
      <w:r w:rsidRPr="00FE515D">
        <w:rPr>
          <w:rFonts w:ascii="Times New Roman" w:hAnsi="Times New Roman"/>
        </w:rPr>
        <w:t>(1) A driver may request FMCSA to conduct an administrative review if he or she believes that a decision made in accordance with paragraph (d) or (e) of this section was in error.</w:t>
      </w:r>
    </w:p>
    <w:p w14:paraId="2A330782" w14:textId="77777777" w:rsidR="00A261BE" w:rsidRPr="00FE515D" w:rsidRDefault="00A261BE" w:rsidP="00A261BE">
      <w:pPr>
        <w:ind w:left="720"/>
        <w:jc w:val="both"/>
        <w:rPr>
          <w:rFonts w:ascii="Times New Roman" w:hAnsi="Times New Roman"/>
        </w:rPr>
      </w:pPr>
      <w:r w:rsidRPr="00FE515D">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02B3DBCC" w14:textId="77777777" w:rsidR="00A261BE" w:rsidRPr="00FE515D" w:rsidRDefault="00A261BE" w:rsidP="00A261BE">
      <w:pPr>
        <w:ind w:left="720"/>
        <w:jc w:val="both"/>
        <w:rPr>
          <w:rFonts w:ascii="Times New Roman" w:hAnsi="Times New Roman"/>
        </w:rPr>
      </w:pPr>
      <w:r w:rsidRPr="00FE515D">
        <w:rPr>
          <w:rFonts w:ascii="Times New Roman" w:hAnsi="Times New Roman"/>
        </w:rPr>
        <w:t>(3) The driver’s request must explain the error he or she believes FMCSA committed and provide information and/or documents to support his or her argument.</w:t>
      </w:r>
    </w:p>
    <w:p w14:paraId="4903E538" w14:textId="77777777" w:rsidR="00A261BE" w:rsidRPr="00FE515D" w:rsidRDefault="00A261BE" w:rsidP="00A261BE">
      <w:pPr>
        <w:ind w:left="720"/>
        <w:jc w:val="both"/>
        <w:rPr>
          <w:rFonts w:ascii="Times New Roman" w:hAnsi="Times New Roman"/>
        </w:rPr>
      </w:pPr>
      <w:r w:rsidRPr="00FE515D">
        <w:rPr>
          <w:rFonts w:ascii="Times New Roman" w:hAnsi="Times New Roman"/>
        </w:rPr>
        <w:t>(4) FMCSA will complete its administrative review no later than 30 days after receiving the driver’s request for review. The Associate Administrator’s decision will constitute the final Agency action.</w:t>
      </w:r>
    </w:p>
    <w:p w14:paraId="357D7375" w14:textId="77777777" w:rsidR="00A261BE" w:rsidRPr="00FE515D" w:rsidRDefault="00A261BE" w:rsidP="00A261BE">
      <w:pPr>
        <w:ind w:left="720"/>
        <w:jc w:val="both"/>
        <w:rPr>
          <w:rFonts w:ascii="Times New Roman" w:hAnsi="Times New Roman"/>
        </w:rPr>
      </w:pPr>
    </w:p>
    <w:p w14:paraId="28C31F61" w14:textId="77777777" w:rsidR="00A261BE" w:rsidRPr="00FE515D" w:rsidRDefault="00A261BE" w:rsidP="00A261BE">
      <w:pPr>
        <w:jc w:val="both"/>
        <w:rPr>
          <w:rFonts w:ascii="Times New Roman" w:hAnsi="Times New Roman"/>
        </w:rPr>
      </w:pPr>
      <w:r w:rsidRPr="00FE515D">
        <w:rPr>
          <w:rFonts w:ascii="Times New Roman" w:hAnsi="Times New Roman"/>
        </w:rPr>
        <w:t xml:space="preserve">(g) </w:t>
      </w:r>
      <w:r w:rsidRPr="00FE515D">
        <w:rPr>
          <w:rFonts w:ascii="Times New Roman" w:hAnsi="Times New Roman"/>
          <w:i/>
        </w:rPr>
        <w:t>Subsequent notification to employers</w:t>
      </w:r>
      <w:r w:rsidRPr="00FE515D">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609797D7" w14:textId="77777777" w:rsidR="00A261BE" w:rsidRPr="00FE515D" w:rsidRDefault="00A261BE" w:rsidP="00A261BE">
      <w:pPr>
        <w:jc w:val="both"/>
        <w:rPr>
          <w:rFonts w:ascii="Times New Roman" w:hAnsi="Times New Roman"/>
        </w:rPr>
      </w:pPr>
    </w:p>
    <w:p w14:paraId="32A8F783"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AVAILABILITY AND REMOVAL OF INFORMATION </w:t>
      </w:r>
      <w:r w:rsidRPr="00FE515D">
        <w:rPr>
          <w:rFonts w:ascii="Times New Roman" w:hAnsi="Times New Roman"/>
          <w:b/>
          <w:i/>
        </w:rPr>
        <w:t>382.719</w:t>
      </w:r>
    </w:p>
    <w:p w14:paraId="172C1F5B" w14:textId="77777777" w:rsidR="00A261BE" w:rsidRPr="00FE515D" w:rsidRDefault="00A261BE" w:rsidP="00A261BE">
      <w:pPr>
        <w:ind w:left="720"/>
        <w:jc w:val="both"/>
        <w:rPr>
          <w:rFonts w:ascii="Times New Roman" w:hAnsi="Times New Roman"/>
        </w:rPr>
      </w:pPr>
    </w:p>
    <w:p w14:paraId="12BB9378" w14:textId="77777777" w:rsidR="00A261BE" w:rsidRPr="00FE515D" w:rsidRDefault="00A261BE" w:rsidP="00A261BE">
      <w:pPr>
        <w:jc w:val="both"/>
        <w:rPr>
          <w:rFonts w:ascii="Times New Roman" w:hAnsi="Times New Roman"/>
        </w:rPr>
      </w:pPr>
      <w:r w:rsidRPr="00FE515D">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411518EB" w14:textId="77777777" w:rsidR="00A261BE" w:rsidRPr="00FE515D" w:rsidRDefault="00A261BE" w:rsidP="00A261BE">
      <w:pPr>
        <w:ind w:left="720"/>
        <w:jc w:val="both"/>
        <w:rPr>
          <w:rFonts w:ascii="Times New Roman" w:hAnsi="Times New Roman"/>
        </w:rPr>
      </w:pPr>
      <w:r w:rsidRPr="00FE515D">
        <w:rPr>
          <w:rFonts w:ascii="Times New Roman" w:hAnsi="Times New Roman"/>
        </w:rPr>
        <w:t>(1) The SAP reports to the Clearinghouse the information required in § 382.705(d);</w:t>
      </w:r>
    </w:p>
    <w:p w14:paraId="6169BD4B" w14:textId="77777777" w:rsidR="00A261BE" w:rsidRPr="00FE515D" w:rsidRDefault="00A261BE" w:rsidP="00A261BE">
      <w:pPr>
        <w:ind w:left="720"/>
        <w:jc w:val="both"/>
        <w:rPr>
          <w:rFonts w:ascii="Times New Roman" w:hAnsi="Times New Roman"/>
        </w:rPr>
      </w:pPr>
      <w:r w:rsidRPr="00FE515D">
        <w:rPr>
          <w:rFonts w:ascii="Times New Roman" w:hAnsi="Times New Roman"/>
        </w:rPr>
        <w:t>(2) The employer reports to the Clearinghouse that the driver’s return-to-duty test results are negative;</w:t>
      </w:r>
    </w:p>
    <w:p w14:paraId="308FE2DA" w14:textId="77777777" w:rsidR="00A261BE" w:rsidRPr="00FE515D" w:rsidRDefault="00A261BE" w:rsidP="00A261BE">
      <w:pPr>
        <w:ind w:left="720"/>
        <w:jc w:val="both"/>
        <w:rPr>
          <w:rFonts w:ascii="Times New Roman" w:hAnsi="Times New Roman"/>
        </w:rPr>
      </w:pPr>
      <w:r w:rsidRPr="00FE515D">
        <w:rPr>
          <w:rFonts w:ascii="Times New Roman" w:hAnsi="Times New Roman"/>
        </w:rPr>
        <w:t>(3) The driver’s current employer reports that the driver has successfully completed all follow-up tests as prescribed in the SAP report in accordance with §§ 40.307, 40.309, and 40.311 of this title; and</w:t>
      </w:r>
    </w:p>
    <w:p w14:paraId="1AFEA1A9" w14:textId="77777777" w:rsidR="00A261BE" w:rsidRPr="00FE515D" w:rsidRDefault="00A261BE" w:rsidP="00A261BE">
      <w:pPr>
        <w:ind w:left="720"/>
        <w:jc w:val="both"/>
        <w:rPr>
          <w:rFonts w:ascii="Times New Roman" w:hAnsi="Times New Roman"/>
        </w:rPr>
      </w:pPr>
      <w:r w:rsidRPr="00FE515D">
        <w:rPr>
          <w:rFonts w:ascii="Times New Roman" w:hAnsi="Times New Roman"/>
        </w:rPr>
        <w:t>(4) Five years have passed since the date of the violation determination.</w:t>
      </w:r>
    </w:p>
    <w:p w14:paraId="358C896A" w14:textId="77777777" w:rsidR="00A261BE" w:rsidRPr="00FE515D" w:rsidRDefault="00A261BE" w:rsidP="00A261BE">
      <w:pPr>
        <w:ind w:left="720"/>
        <w:jc w:val="both"/>
        <w:rPr>
          <w:rFonts w:ascii="Times New Roman" w:hAnsi="Times New Roman"/>
        </w:rPr>
      </w:pPr>
    </w:p>
    <w:p w14:paraId="6B808A1C" w14:textId="77777777" w:rsidR="00A261BE" w:rsidRPr="00FE515D" w:rsidRDefault="00A261BE" w:rsidP="00A261BE">
      <w:pPr>
        <w:jc w:val="both"/>
        <w:rPr>
          <w:rFonts w:ascii="Times New Roman" w:hAnsi="Times New Roman"/>
        </w:rPr>
      </w:pPr>
      <w:r w:rsidRPr="00FE515D">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14:paraId="3D3F55E0" w14:textId="77777777" w:rsidR="00A261BE" w:rsidRPr="00FE515D" w:rsidRDefault="00A261BE" w:rsidP="00A261BE">
      <w:pPr>
        <w:jc w:val="both"/>
        <w:rPr>
          <w:rFonts w:ascii="Times New Roman" w:hAnsi="Times New Roman"/>
        </w:rPr>
      </w:pPr>
    </w:p>
    <w:p w14:paraId="41CE3609"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Exceptions</w:t>
      </w:r>
      <w:r w:rsidRPr="00FE515D">
        <w:rPr>
          <w:rFonts w:ascii="Times New Roman" w:hAnsi="Times New Roman"/>
        </w:rPr>
        <w:t xml:space="preserve">. </w:t>
      </w:r>
    </w:p>
    <w:p w14:paraId="1EFBD1EF"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(1) Within 2 business days of granting a request for removal pursuant to § 382.717(a)(2)(i), FMCSA will remove information from the Clearinghouse.</w:t>
      </w:r>
    </w:p>
    <w:p w14:paraId="3DB18F6C" w14:textId="77777777" w:rsidR="00A261BE" w:rsidRPr="00FE515D" w:rsidRDefault="00A261BE" w:rsidP="00A261BE">
      <w:pPr>
        <w:ind w:left="720"/>
        <w:jc w:val="both"/>
        <w:rPr>
          <w:rFonts w:ascii="Times New Roman" w:hAnsi="Times New Roman"/>
        </w:rPr>
      </w:pPr>
      <w:r w:rsidRPr="00FE515D">
        <w:rPr>
          <w:rFonts w:ascii="Times New Roman" w:hAnsi="Times New Roman"/>
        </w:rPr>
        <w:t>(2) Information about a particular driver’s drug or alcohol violation may be removed in accordance with § 382.717(a)(2)(ii) and (iii) or in accordance with 49 CFR part 10.</w:t>
      </w:r>
    </w:p>
    <w:p w14:paraId="5FD7F4A7" w14:textId="77777777" w:rsidR="00A261BE" w:rsidRPr="00FE515D" w:rsidRDefault="00A261BE" w:rsidP="00A261BE">
      <w:pPr>
        <w:jc w:val="both"/>
        <w:rPr>
          <w:rFonts w:ascii="Times New Roman" w:hAnsi="Times New Roman"/>
        </w:rPr>
      </w:pPr>
    </w:p>
    <w:p w14:paraId="7AD1A360"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Driver information remains available</w:t>
      </w:r>
      <w:r w:rsidRPr="00FE515D">
        <w:rPr>
          <w:rFonts w:ascii="Times New Roman" w:hAnsi="Times New Roman"/>
        </w:rPr>
        <w:t xml:space="preserve">. Nothing in this part shall prevent FMCSA from using information removed under this section for research, auditing, or enforcement purposes. </w:t>
      </w:r>
    </w:p>
    <w:p w14:paraId="57758B9D" w14:textId="77777777" w:rsidR="00A261BE" w:rsidRPr="00FE515D" w:rsidRDefault="00A261BE" w:rsidP="00A261BE">
      <w:pPr>
        <w:jc w:val="both"/>
        <w:rPr>
          <w:rFonts w:ascii="Times New Roman" w:hAnsi="Times New Roman"/>
        </w:rPr>
      </w:pPr>
    </w:p>
    <w:p w14:paraId="5379FC0C"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FEES </w:t>
      </w:r>
      <w:r w:rsidRPr="00FE515D">
        <w:rPr>
          <w:rFonts w:ascii="Times New Roman" w:hAnsi="Times New Roman"/>
          <w:b/>
          <w:i/>
        </w:rPr>
        <w:t>382.721</w:t>
      </w:r>
    </w:p>
    <w:p w14:paraId="09C7356D" w14:textId="77777777" w:rsidR="00A261BE" w:rsidRPr="00FE515D" w:rsidRDefault="00A261BE" w:rsidP="00A261BE">
      <w:pPr>
        <w:jc w:val="both"/>
        <w:rPr>
          <w:rFonts w:ascii="Times New Roman" w:hAnsi="Times New Roman"/>
        </w:rPr>
      </w:pPr>
    </w:p>
    <w:p w14:paraId="3A593AA4" w14:textId="77777777" w:rsidR="00A261BE" w:rsidRPr="00FE515D" w:rsidRDefault="00A261BE" w:rsidP="00A261BE">
      <w:pPr>
        <w:jc w:val="both"/>
        <w:rPr>
          <w:rFonts w:ascii="Times New Roman" w:hAnsi="Times New Roman"/>
        </w:rPr>
      </w:pPr>
      <w:r w:rsidRPr="00FE515D">
        <w:rPr>
          <w:rFonts w:ascii="Times New Roman" w:hAnsi="Times New Roman"/>
        </w:rPr>
        <w:t xml:space="preserve">FMCSA may collect a reasonable fee from entities required to query the Clearinghouse. </w:t>
      </w:r>
      <w:r w:rsidRPr="00FE515D">
        <w:rPr>
          <w:rFonts w:ascii="Times New Roman" w:hAnsi="Times New Roman"/>
          <w:b/>
          <w:i/>
        </w:rPr>
        <w:t>Exception</w:t>
      </w:r>
      <w:r w:rsidRPr="00FE515D">
        <w:rPr>
          <w:rFonts w:ascii="Times New Roman" w:hAnsi="Times New Roman"/>
        </w:rPr>
        <w:t>: No driver may be required to pay a fee to access his or her own information in the Clearinghouse.</w:t>
      </w:r>
    </w:p>
    <w:p w14:paraId="0C2B6738" w14:textId="77777777" w:rsidR="00A261BE" w:rsidRPr="00FE515D" w:rsidRDefault="00A261BE" w:rsidP="00A261BE">
      <w:pPr>
        <w:jc w:val="both"/>
        <w:rPr>
          <w:rFonts w:ascii="Times New Roman" w:hAnsi="Times New Roman"/>
        </w:rPr>
      </w:pPr>
    </w:p>
    <w:p w14:paraId="78238750" w14:textId="77777777" w:rsidR="00A261BE" w:rsidRPr="00FE515D" w:rsidRDefault="00A261BE" w:rsidP="00A261BE">
      <w:pPr>
        <w:jc w:val="both"/>
        <w:rPr>
          <w:rFonts w:ascii="Times New Roman" w:hAnsi="Times New Roman"/>
          <w:b/>
        </w:rPr>
      </w:pPr>
      <w:r w:rsidRPr="00FE515D">
        <w:rPr>
          <w:rFonts w:ascii="Times New Roman" w:hAnsi="Times New Roman"/>
          <w:b/>
        </w:rPr>
        <w:t xml:space="preserve">UNAUTHORIZED ACCESS OR USE PROHIBITED </w:t>
      </w:r>
      <w:r w:rsidRPr="00FE515D">
        <w:rPr>
          <w:rFonts w:ascii="Times New Roman" w:hAnsi="Times New Roman"/>
          <w:b/>
          <w:i/>
        </w:rPr>
        <w:t>382.723</w:t>
      </w:r>
    </w:p>
    <w:p w14:paraId="060AFC35" w14:textId="77777777" w:rsidR="00A261BE" w:rsidRPr="00FE515D" w:rsidRDefault="00A261BE" w:rsidP="00A261BE">
      <w:pPr>
        <w:jc w:val="both"/>
        <w:rPr>
          <w:rFonts w:ascii="Times New Roman" w:hAnsi="Times New Roman"/>
        </w:rPr>
      </w:pPr>
    </w:p>
    <w:p w14:paraId="6E7A1F58" w14:textId="77777777" w:rsidR="00A261BE" w:rsidRPr="00FE515D" w:rsidRDefault="00A261BE" w:rsidP="00A261BE">
      <w:pPr>
        <w:jc w:val="both"/>
        <w:rPr>
          <w:rFonts w:ascii="Times New Roman" w:hAnsi="Times New Roman"/>
        </w:rPr>
      </w:pPr>
      <w:r w:rsidRPr="00FE515D">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14:paraId="5E11659C" w14:textId="77777777" w:rsidR="00A261BE" w:rsidRPr="00FE515D" w:rsidRDefault="00A261BE" w:rsidP="00A261BE">
      <w:pPr>
        <w:jc w:val="both"/>
        <w:rPr>
          <w:rFonts w:ascii="Times New Roman" w:hAnsi="Times New Roman"/>
        </w:rPr>
      </w:pPr>
    </w:p>
    <w:p w14:paraId="5C73E836" w14:textId="77777777" w:rsidR="00A261BE" w:rsidRPr="00FE515D" w:rsidRDefault="00A261BE" w:rsidP="00A261BE">
      <w:pPr>
        <w:jc w:val="both"/>
        <w:rPr>
          <w:rFonts w:ascii="Times New Roman" w:hAnsi="Times New Roman"/>
        </w:rPr>
      </w:pPr>
      <w:r w:rsidRPr="00FE515D">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65A057F3" w14:textId="77777777" w:rsidR="00A261BE" w:rsidRPr="00FE515D" w:rsidRDefault="00A261BE" w:rsidP="00A261BE">
      <w:pPr>
        <w:jc w:val="both"/>
        <w:rPr>
          <w:rFonts w:ascii="Times New Roman" w:hAnsi="Times New Roman"/>
        </w:rPr>
      </w:pPr>
    </w:p>
    <w:p w14:paraId="535AFA8A" w14:textId="77777777" w:rsidR="00A261BE" w:rsidRPr="00FE515D" w:rsidRDefault="00A261BE" w:rsidP="00A261BE">
      <w:pPr>
        <w:jc w:val="both"/>
        <w:rPr>
          <w:rFonts w:ascii="Times New Roman" w:hAnsi="Times New Roman"/>
        </w:rPr>
      </w:pPr>
      <w:r w:rsidRPr="00FE515D">
        <w:rPr>
          <w:rFonts w:ascii="Times New Roman" w:hAnsi="Times New Roman"/>
        </w:rPr>
        <w:t>c) Violations of this section are subject to civil and criminal penalties in accordance with applicable law, including those set forth at § 382.507.</w:t>
      </w:r>
    </w:p>
    <w:p w14:paraId="644A643C" w14:textId="77777777" w:rsidR="00A261BE" w:rsidRPr="00FE515D" w:rsidRDefault="00A261BE" w:rsidP="00A261BE">
      <w:pPr>
        <w:jc w:val="both"/>
        <w:rPr>
          <w:rFonts w:ascii="Times New Roman" w:hAnsi="Times New Roman"/>
        </w:rPr>
      </w:pPr>
    </w:p>
    <w:p w14:paraId="14F4456A" w14:textId="77777777" w:rsidR="00A261BE" w:rsidRPr="00FE515D" w:rsidRDefault="00A261BE" w:rsidP="00A261BE">
      <w:pPr>
        <w:jc w:val="both"/>
        <w:rPr>
          <w:rFonts w:ascii="Times New Roman" w:hAnsi="Times New Roman"/>
        </w:rPr>
      </w:pPr>
      <w:r w:rsidRPr="00FE515D">
        <w:rPr>
          <w:rFonts w:ascii="Times New Roman" w:hAnsi="Times New Roman"/>
        </w:rPr>
        <w:t>(d) Nothing in this part shall prohibit FMCSA from accessing information about individual drivers in the Clearinghouse for research, auditing, or enforcement purposes.</w:t>
      </w:r>
    </w:p>
    <w:p w14:paraId="7A17B165" w14:textId="77777777" w:rsidR="00A261BE" w:rsidRDefault="00A261BE" w:rsidP="00A261BE">
      <w:pPr>
        <w:jc w:val="both"/>
        <w:rPr>
          <w:rFonts w:ascii="Times New Roman" w:hAnsi="Times New Roman"/>
        </w:rPr>
      </w:pPr>
    </w:p>
    <w:p w14:paraId="79FD713D" w14:textId="77777777" w:rsidR="006E00F7" w:rsidRDefault="006E00F7" w:rsidP="00A261BE">
      <w:pPr>
        <w:jc w:val="both"/>
        <w:rPr>
          <w:rFonts w:ascii="Times New Roman" w:hAnsi="Times New Roman"/>
        </w:rPr>
      </w:pPr>
    </w:p>
    <w:p w14:paraId="0AEE339D" w14:textId="77777777" w:rsidR="006E00F7" w:rsidRDefault="006E00F7" w:rsidP="00A261BE">
      <w:pPr>
        <w:jc w:val="both"/>
        <w:rPr>
          <w:rFonts w:ascii="Times New Roman" w:hAnsi="Times New Roman"/>
        </w:rPr>
      </w:pPr>
    </w:p>
    <w:p w14:paraId="6F3ECAA6" w14:textId="77777777" w:rsidR="006E00F7" w:rsidRPr="00FE515D" w:rsidRDefault="006E00F7" w:rsidP="00A261BE">
      <w:pPr>
        <w:jc w:val="both"/>
        <w:rPr>
          <w:rFonts w:ascii="Times New Roman" w:hAnsi="Times New Roman"/>
        </w:rPr>
      </w:pPr>
    </w:p>
    <w:p w14:paraId="56F1407C" w14:textId="77777777" w:rsidR="00A261BE" w:rsidRPr="00FE515D" w:rsidRDefault="00A261BE" w:rsidP="00A261BE">
      <w:pPr>
        <w:jc w:val="both"/>
        <w:rPr>
          <w:rFonts w:ascii="Times New Roman" w:hAnsi="Times New Roman"/>
        </w:rPr>
      </w:pPr>
      <w:r w:rsidRPr="00FE515D">
        <w:rPr>
          <w:rFonts w:ascii="Times New Roman" w:hAnsi="Times New Roman"/>
          <w:b/>
        </w:rPr>
        <w:lastRenderedPageBreak/>
        <w:t xml:space="preserve">ACCESS BY STATE LICENSING AUTHORITIES </w:t>
      </w:r>
      <w:r w:rsidRPr="00FE515D">
        <w:rPr>
          <w:rFonts w:ascii="Times New Roman" w:hAnsi="Times New Roman"/>
          <w:b/>
          <w:i/>
        </w:rPr>
        <w:t>382.725</w:t>
      </w:r>
    </w:p>
    <w:p w14:paraId="0043AA65" w14:textId="77777777" w:rsidR="00A261BE" w:rsidRPr="00FE515D" w:rsidRDefault="00A261BE" w:rsidP="00A261BE">
      <w:pPr>
        <w:jc w:val="both"/>
        <w:rPr>
          <w:rFonts w:ascii="Times New Roman" w:hAnsi="Times New Roman"/>
        </w:rPr>
      </w:pPr>
    </w:p>
    <w:p w14:paraId="3EEC93E6" w14:textId="77777777" w:rsidR="00A261BE" w:rsidRPr="00FE515D" w:rsidRDefault="00A261BE" w:rsidP="00A261BE">
      <w:pPr>
        <w:jc w:val="both"/>
        <w:rPr>
          <w:rFonts w:ascii="Times New Roman" w:hAnsi="Times New Roman"/>
        </w:rPr>
      </w:pPr>
      <w:r w:rsidRPr="00FE515D">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14F2A2AB" w14:textId="77777777" w:rsidR="00A261BE" w:rsidRPr="00FE515D" w:rsidRDefault="00A261BE" w:rsidP="00A261BE">
      <w:pPr>
        <w:jc w:val="both"/>
        <w:rPr>
          <w:rFonts w:ascii="Times New Roman" w:hAnsi="Times New Roman"/>
        </w:rPr>
      </w:pPr>
    </w:p>
    <w:p w14:paraId="3B574041" w14:textId="77777777" w:rsidR="00A261BE" w:rsidRPr="00FE515D" w:rsidRDefault="00A261BE" w:rsidP="00A261BE">
      <w:pPr>
        <w:jc w:val="both"/>
        <w:rPr>
          <w:rFonts w:ascii="Times New Roman" w:hAnsi="Times New Roman"/>
        </w:rPr>
      </w:pPr>
      <w:r w:rsidRPr="00FE515D">
        <w:rPr>
          <w:rFonts w:ascii="Times New Roman" w:hAnsi="Times New Roman"/>
        </w:rPr>
        <w:t>(b) By applying for a commercial driver’s license, a driver is deemed to have consented to the release of information from the Clearinghouse in accordance with this section.</w:t>
      </w:r>
    </w:p>
    <w:p w14:paraId="1D48D80E" w14:textId="77777777" w:rsidR="00A261BE" w:rsidRPr="00FE515D" w:rsidRDefault="00A261BE" w:rsidP="00A261BE">
      <w:pPr>
        <w:jc w:val="both"/>
        <w:rPr>
          <w:rFonts w:ascii="Times New Roman" w:hAnsi="Times New Roman"/>
        </w:rPr>
      </w:pPr>
    </w:p>
    <w:p w14:paraId="0E954DC8" w14:textId="77777777" w:rsidR="00A261BE" w:rsidRPr="00FE515D" w:rsidRDefault="00A261BE" w:rsidP="00A261BE">
      <w:pPr>
        <w:jc w:val="both"/>
        <w:rPr>
          <w:rFonts w:ascii="Times New Roman" w:hAnsi="Times New Roman"/>
        </w:rPr>
      </w:pPr>
      <w:r w:rsidRPr="00FE515D">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14:paraId="10D5AA15" w14:textId="77777777" w:rsidR="00A261BE" w:rsidRPr="00FE515D" w:rsidRDefault="00A261BE" w:rsidP="00A261BE">
      <w:pPr>
        <w:jc w:val="both"/>
        <w:rPr>
          <w:rFonts w:ascii="Times New Roman" w:hAnsi="Times New Roman"/>
        </w:rPr>
      </w:pPr>
      <w:r w:rsidRPr="00FE515D">
        <w:rPr>
          <w:rFonts w:ascii="Times New Roman" w:hAnsi="Times New Roman"/>
        </w:rPr>
        <w:t xml:space="preserve"> </w:t>
      </w:r>
    </w:p>
    <w:p w14:paraId="6FEA927C" w14:textId="77777777" w:rsidR="00A261BE" w:rsidRPr="00FE515D" w:rsidRDefault="00A261BE" w:rsidP="00A261BE">
      <w:pPr>
        <w:jc w:val="both"/>
        <w:rPr>
          <w:rFonts w:ascii="Times New Roman" w:hAnsi="Times New Roman"/>
        </w:rPr>
      </w:pPr>
      <w:r w:rsidRPr="00FE515D">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15029B5B" w14:textId="77777777" w:rsidR="00A261BE" w:rsidRPr="00FE515D" w:rsidRDefault="00A261BE" w:rsidP="00A261BE">
      <w:pPr>
        <w:jc w:val="both"/>
        <w:rPr>
          <w:rFonts w:ascii="Times New Roman" w:hAnsi="Times New Roman"/>
        </w:rPr>
      </w:pPr>
    </w:p>
    <w:p w14:paraId="200EB2B9" w14:textId="77777777" w:rsidR="00A261BE" w:rsidRPr="00FE515D" w:rsidRDefault="00A261BE" w:rsidP="00A261BE">
      <w:pPr>
        <w:jc w:val="both"/>
        <w:rPr>
          <w:rFonts w:ascii="Times New Roman" w:hAnsi="Times New Roman"/>
          <w:b/>
        </w:rPr>
      </w:pPr>
      <w:r w:rsidRPr="00FE515D">
        <w:rPr>
          <w:rFonts w:ascii="Times New Roman" w:hAnsi="Times New Roman"/>
          <w:b/>
        </w:rPr>
        <w:t xml:space="preserve">PENALTIES </w:t>
      </w:r>
      <w:r w:rsidRPr="00FE515D">
        <w:rPr>
          <w:rFonts w:ascii="Times New Roman" w:hAnsi="Times New Roman"/>
          <w:b/>
          <w:i/>
        </w:rPr>
        <w:t>382.727</w:t>
      </w:r>
    </w:p>
    <w:p w14:paraId="6EEB33AD" w14:textId="77777777" w:rsidR="00A261BE" w:rsidRPr="00FE515D" w:rsidRDefault="00A261BE" w:rsidP="00A261BE">
      <w:pPr>
        <w:jc w:val="both"/>
        <w:rPr>
          <w:rFonts w:ascii="Times New Roman" w:hAnsi="Times New Roman"/>
        </w:rPr>
      </w:pPr>
    </w:p>
    <w:p w14:paraId="502A7732" w14:textId="77777777" w:rsidR="00A261BE" w:rsidRPr="00FE515D" w:rsidRDefault="00A261BE" w:rsidP="00A261BE">
      <w:pPr>
        <w:jc w:val="both"/>
        <w:rPr>
          <w:rFonts w:ascii="Times New Roman" w:hAnsi="Times New Roman"/>
        </w:rPr>
      </w:pPr>
      <w:r w:rsidRPr="00FE515D">
        <w:rPr>
          <w:rFonts w:ascii="Times New Roman" w:hAnsi="Times New Roman"/>
        </w:rPr>
        <w:t>An employer, employee, MRO, or service agent who violates any provision of this subpart shall be subject to the civil and/or criminal penalty provisions of 49 U.S.C. 521(b)(2)(C).</w:t>
      </w:r>
    </w:p>
    <w:p w14:paraId="082BA30B" w14:textId="77777777" w:rsidR="00A261BE" w:rsidRPr="00FE515D" w:rsidRDefault="00A261BE" w:rsidP="00A261BE">
      <w:pPr>
        <w:jc w:val="both"/>
        <w:rPr>
          <w:rFonts w:ascii="Times New Roman" w:hAnsi="Times New Roman"/>
        </w:rPr>
      </w:pPr>
    </w:p>
    <w:p w14:paraId="0D1A835D"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INVESTIGATION AND INQUIRIES </w:t>
      </w:r>
      <w:r w:rsidRPr="00FE515D">
        <w:rPr>
          <w:rFonts w:ascii="Times New Roman" w:hAnsi="Times New Roman"/>
          <w:b/>
          <w:i/>
        </w:rPr>
        <w:t>391.23</w:t>
      </w:r>
    </w:p>
    <w:p w14:paraId="4D2E3A43" w14:textId="77777777" w:rsidR="00A261BE" w:rsidRPr="00FE515D" w:rsidRDefault="00A261BE" w:rsidP="00A261BE">
      <w:pPr>
        <w:jc w:val="both"/>
        <w:rPr>
          <w:rFonts w:ascii="Times New Roman" w:hAnsi="Times New Roman"/>
          <w:b/>
          <w:i/>
        </w:rPr>
      </w:pPr>
    </w:p>
    <w:p w14:paraId="017DEE04" w14:textId="77777777" w:rsidR="00A261BE" w:rsidRPr="00FE515D" w:rsidRDefault="00A261BE" w:rsidP="00A261BE">
      <w:pPr>
        <w:jc w:val="both"/>
        <w:rPr>
          <w:rFonts w:ascii="Times New Roman" w:hAnsi="Times New Roman"/>
        </w:rPr>
      </w:pPr>
      <w:r w:rsidRPr="00FE515D">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5720C27A" w14:textId="77777777" w:rsidR="00A261BE" w:rsidRPr="00FE515D" w:rsidRDefault="00A261BE" w:rsidP="00A261BE">
      <w:pPr>
        <w:ind w:left="720" w:firstLine="720"/>
        <w:jc w:val="both"/>
        <w:rPr>
          <w:rFonts w:ascii="Times New Roman" w:hAnsi="Times New Roman"/>
        </w:rPr>
      </w:pPr>
      <w:r w:rsidRPr="00FE515D">
        <w:rPr>
          <w:rFonts w:ascii="Times New Roman" w:hAnsi="Times New Roman"/>
        </w:rPr>
        <w:t xml:space="preserve">(i) </w:t>
      </w:r>
      <w:r w:rsidRPr="00FE515D">
        <w:rPr>
          <w:rFonts w:ascii="Times New Roman" w:hAnsi="Times New Roman"/>
          <w:i/>
        </w:rPr>
        <w:t>Exceptions</w:t>
      </w:r>
      <w:r w:rsidRPr="00FE515D">
        <w:rPr>
          <w:rFonts w:ascii="Times New Roman" w:hAnsi="Times New Roman"/>
        </w:rPr>
        <w:t xml:space="preserve">. </w:t>
      </w:r>
    </w:p>
    <w:p w14:paraId="1ED1B6EA" w14:textId="77777777" w:rsidR="00A261BE" w:rsidRPr="00FE515D" w:rsidRDefault="00A261BE" w:rsidP="00A261BE">
      <w:pPr>
        <w:ind w:left="2160"/>
        <w:jc w:val="both"/>
        <w:rPr>
          <w:rFonts w:ascii="Times New Roman" w:hAnsi="Times New Roman"/>
        </w:rPr>
      </w:pPr>
      <w:r w:rsidRPr="00FE515D">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6E62DFDC" w14:textId="77777777" w:rsidR="00A261BE" w:rsidRPr="00FE515D" w:rsidRDefault="00A261BE" w:rsidP="00A261BE">
      <w:pPr>
        <w:ind w:left="2160"/>
        <w:jc w:val="both"/>
        <w:rPr>
          <w:rFonts w:ascii="Times New Roman" w:hAnsi="Times New Roman"/>
        </w:rPr>
      </w:pPr>
      <w:r w:rsidRPr="00FE515D">
        <w:rPr>
          <w:rFonts w:ascii="Times New Roman" w:hAnsi="Times New Roman"/>
        </w:rPr>
        <w:t xml:space="preserve">(B) If an applicant was subject to an alcohol and controlled substance testing program under the requirements of a DOT mode other than FMCSA, the employer </w:t>
      </w:r>
      <w:r w:rsidRPr="00FE515D">
        <w:rPr>
          <w:rFonts w:ascii="Times New Roman" w:hAnsi="Times New Roman"/>
        </w:rPr>
        <w:lastRenderedPageBreak/>
        <w:t>must request alcohol and controlled substances information required under this section directly from those employers regulated by a DOT mode other than FMCSA.</w:t>
      </w:r>
    </w:p>
    <w:p w14:paraId="6232E53E" w14:textId="77777777" w:rsidR="00A261BE" w:rsidRPr="00FE515D" w:rsidRDefault="00A261BE" w:rsidP="00A261BE">
      <w:pPr>
        <w:ind w:left="720" w:firstLine="720"/>
        <w:jc w:val="both"/>
        <w:rPr>
          <w:rFonts w:ascii="Times New Roman" w:hAnsi="Times New Roman"/>
        </w:rPr>
      </w:pPr>
      <w:r w:rsidRPr="00FE515D">
        <w:rPr>
          <w:rFonts w:ascii="Times New Roman" w:hAnsi="Times New Roman"/>
        </w:rPr>
        <w:t>(ii) [</w:t>
      </w:r>
      <w:r w:rsidRPr="00FE515D">
        <w:rPr>
          <w:rFonts w:ascii="Times New Roman" w:hAnsi="Times New Roman"/>
          <w:i/>
        </w:rPr>
        <w:t>Reserved</w:t>
      </w:r>
      <w:r w:rsidRPr="00FE515D">
        <w:rPr>
          <w:rFonts w:ascii="Times New Roman" w:hAnsi="Times New Roman"/>
        </w:rPr>
        <w:t>]</w:t>
      </w:r>
    </w:p>
    <w:p w14:paraId="55917222" w14:textId="77777777" w:rsidR="00A261BE" w:rsidRPr="00FE515D" w:rsidRDefault="00A261BE" w:rsidP="00A261BE">
      <w:pPr>
        <w:jc w:val="both"/>
        <w:rPr>
          <w:rFonts w:ascii="Times New Roman" w:hAnsi="Times New Roman"/>
        </w:rPr>
      </w:pPr>
    </w:p>
    <w:p w14:paraId="47D470CC" w14:textId="77777777" w:rsidR="00A261BE" w:rsidRPr="00FE515D" w:rsidRDefault="00A261BE" w:rsidP="00A261BE">
      <w:pPr>
        <w:jc w:val="both"/>
        <w:rPr>
          <w:rFonts w:ascii="Times New Roman" w:hAnsi="Times New Roman"/>
        </w:rPr>
      </w:pPr>
      <w:r w:rsidRPr="00FE515D">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3BF811E9" w14:textId="77777777" w:rsidR="00A261BE" w:rsidRPr="00FE515D" w:rsidRDefault="00A261BE" w:rsidP="00A261BE">
      <w:pPr>
        <w:jc w:val="both"/>
        <w:rPr>
          <w:rFonts w:ascii="Times New Roman" w:hAnsi="Times New Roman"/>
        </w:rPr>
      </w:pPr>
      <w:r w:rsidRPr="00FE515D">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36D3DC48" w14:textId="77777777" w:rsidR="00A261BE" w:rsidRPr="00644CED" w:rsidRDefault="00A261BE" w:rsidP="00644CED">
      <w:pPr>
        <w:pStyle w:val="Heading1"/>
        <w:jc w:val="center"/>
        <w:rPr>
          <w:rFonts w:ascii="Times New Roman" w:hAnsi="Times New Roman"/>
          <w:bCs/>
          <w:color w:val="000000" w:themeColor="text1"/>
          <w:sz w:val="40"/>
          <w:szCs w:val="40"/>
          <w:u w:val="single"/>
        </w:rPr>
      </w:pPr>
      <w:r w:rsidRPr="00FE515D">
        <w:rPr>
          <w:rFonts w:ascii="Times New Roman" w:hAnsi="Times New Roman"/>
          <w:szCs w:val="22"/>
        </w:rPr>
        <w:br w:type="page"/>
      </w:r>
      <w:bookmarkStart w:id="15" w:name="_Toc535322971"/>
      <w:r w:rsidRPr="00644CED">
        <w:rPr>
          <w:rFonts w:ascii="Times New Roman" w:hAnsi="Times New Roman"/>
          <w:bCs/>
          <w:color w:val="000000" w:themeColor="text1"/>
          <w:sz w:val="40"/>
          <w:szCs w:val="40"/>
          <w:u w:val="single"/>
        </w:rPr>
        <w:lastRenderedPageBreak/>
        <w:t>Appendix A</w:t>
      </w:r>
      <w:bookmarkEnd w:id="15"/>
    </w:p>
    <w:p w14:paraId="78B67851"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16" w:name="_Toc535322972"/>
      <w:r w:rsidRPr="00644CED">
        <w:rPr>
          <w:rFonts w:ascii="Times New Roman" w:hAnsi="Times New Roman"/>
          <w:bCs/>
          <w:color w:val="000000" w:themeColor="text1"/>
          <w:sz w:val="40"/>
          <w:szCs w:val="40"/>
          <w:highlight w:val="cyan"/>
          <w:u w:val="single"/>
        </w:rPr>
        <w:t>***Entity Name***</w:t>
      </w:r>
      <w:bookmarkEnd w:id="16"/>
    </w:p>
    <w:p w14:paraId="0B32A42E"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17" w:name="_Toc535322973"/>
      <w:r w:rsidRPr="00644CED">
        <w:rPr>
          <w:rFonts w:ascii="Times New Roman" w:hAnsi="Times New Roman"/>
          <w:bCs/>
          <w:color w:val="000000" w:themeColor="text1"/>
          <w:sz w:val="40"/>
          <w:szCs w:val="40"/>
          <w:u w:val="single"/>
        </w:rPr>
        <w:t>Commercial Motor Vehicle Driver's</w:t>
      </w:r>
      <w:bookmarkEnd w:id="17"/>
    </w:p>
    <w:p w14:paraId="30D129CA"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18" w:name="_Toc535322974"/>
      <w:r w:rsidRPr="00644CED">
        <w:rPr>
          <w:rFonts w:ascii="Times New Roman" w:hAnsi="Times New Roman"/>
          <w:bCs/>
          <w:color w:val="000000" w:themeColor="text1"/>
          <w:sz w:val="40"/>
          <w:szCs w:val="40"/>
          <w:u w:val="single"/>
        </w:rPr>
        <w:t>Certificate of Compliance With DOT Cell-Phone/Texting Bans</w:t>
      </w:r>
      <w:bookmarkEnd w:id="18"/>
    </w:p>
    <w:p w14:paraId="633D033F" w14:textId="77777777" w:rsidR="00A261BE" w:rsidRPr="00FE515D" w:rsidRDefault="00A261BE" w:rsidP="00A261BE">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MOTOR CARRIERS: </w:t>
      </w:r>
      <w:r w:rsidRPr="00FE515D">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36B27210" w14:textId="77777777" w:rsidR="00A261BE" w:rsidRPr="00FE515D" w:rsidRDefault="00A261BE" w:rsidP="00A261BE">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DRIVERS: </w:t>
      </w:r>
      <w:r w:rsidRPr="00FE515D">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76CE920C" w14:textId="77777777" w:rsidR="00A261BE" w:rsidRPr="00FE515D" w:rsidRDefault="00A261BE" w:rsidP="00A261BE">
      <w:pPr>
        <w:numPr>
          <w:ilvl w:val="0"/>
          <w:numId w:val="14"/>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Texting ban (392.80): </w:t>
      </w:r>
      <w:r w:rsidRPr="00FE515D">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6DC5C613" w14:textId="77777777" w:rsidR="00A261BE" w:rsidRPr="00FE515D" w:rsidRDefault="00A261BE" w:rsidP="00A261BE">
      <w:pPr>
        <w:numPr>
          <w:ilvl w:val="0"/>
          <w:numId w:val="14"/>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Hand-held cell-phone ban (392.82): </w:t>
      </w:r>
      <w:r w:rsidRPr="00FE515D">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574CC083" w14:textId="77777777" w:rsidR="00A261BE" w:rsidRPr="00FE515D" w:rsidRDefault="00A261BE" w:rsidP="00A261BE">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FE515D">
        <w:rPr>
          <w:rFonts w:ascii="Times New Roman" w:hAnsi="Times New Roman"/>
          <w:i/>
          <w:iCs/>
          <w:color w:val="000000"/>
          <w:sz w:val="24"/>
          <w:szCs w:val="24"/>
          <w:lang w:val="en"/>
        </w:rPr>
        <w:t xml:space="preserve">Except as prohibited under </w:t>
      </w:r>
      <w:r w:rsidRPr="006E00F7">
        <w:rPr>
          <w:rFonts w:ascii="Times New Roman" w:hAnsi="Times New Roman"/>
          <w:i/>
          <w:iCs/>
          <w:color w:val="000000"/>
          <w:sz w:val="24"/>
          <w:szCs w:val="24"/>
          <w:highlight w:val="cyan"/>
          <w:lang w:val="en"/>
        </w:rPr>
        <w:t>***Entity Type***</w:t>
      </w:r>
      <w:r w:rsidRPr="00FE515D">
        <w:rPr>
          <w:rFonts w:ascii="Times New Roman" w:hAnsi="Times New Roman"/>
          <w:i/>
          <w:iCs/>
          <w:color w:val="000000"/>
          <w:sz w:val="24"/>
          <w:szCs w:val="24"/>
          <w:lang w:val="en"/>
        </w:rPr>
        <w:t xml:space="preserve"> policy, </w:t>
      </w:r>
      <w:r w:rsidRPr="00FE515D">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FE515D">
        <w:rPr>
          <w:rFonts w:ascii="Times New Roman" w:hAnsi="Times New Roman"/>
          <w:b/>
          <w:bCs/>
          <w:color w:val="000000"/>
          <w:sz w:val="24"/>
          <w:szCs w:val="24"/>
          <w:lang w:val="en"/>
        </w:rPr>
        <w:t xml:space="preserve">only </w:t>
      </w:r>
      <w:r w:rsidRPr="00FE515D">
        <w:rPr>
          <w:rFonts w:ascii="Times New Roman" w:hAnsi="Times New Roman"/>
          <w:color w:val="000000"/>
          <w:sz w:val="24"/>
          <w:szCs w:val="24"/>
          <w:lang w:val="en"/>
        </w:rPr>
        <w:t>allowed if you need to contact emergency services or if you have stopped in a safe location off the road.</w:t>
      </w:r>
    </w:p>
    <w:p w14:paraId="368233F0" w14:textId="77777777" w:rsidR="00A261BE" w:rsidRPr="00FE515D" w:rsidRDefault="00A261BE" w:rsidP="00A261BE">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FE515D">
        <w:rPr>
          <w:rFonts w:ascii="Times New Roman" w:hAnsi="Times New Roman"/>
          <w:b/>
          <w:bCs/>
          <w:color w:val="000000"/>
          <w:sz w:val="24"/>
          <w:szCs w:val="24"/>
          <w:lang w:val="en"/>
        </w:rPr>
        <w:t xml:space="preserve">Penalties (383.51, 391.15, 49 CFR 386): </w:t>
      </w:r>
      <w:r w:rsidRPr="00FE515D">
        <w:rPr>
          <w:rFonts w:ascii="Times New Roman" w:hAnsi="Times New Roman"/>
          <w:color w:val="000000"/>
          <w:sz w:val="24"/>
          <w:szCs w:val="24"/>
          <w:lang w:val="en"/>
        </w:rPr>
        <w:t xml:space="preserve">CDL and non-CDL drivers can be disqualified for 60 up to 120 days and/or face fines of up to $2,750 for each violation. </w:t>
      </w:r>
      <w:r w:rsidRPr="006E00F7">
        <w:rPr>
          <w:rFonts w:ascii="Times New Roman" w:hAnsi="Times New Roman"/>
          <w:color w:val="000000"/>
          <w:sz w:val="24"/>
          <w:szCs w:val="24"/>
          <w:highlight w:val="cyan"/>
          <w:lang w:val="en"/>
        </w:rPr>
        <w:t>***Entity Type***</w:t>
      </w:r>
      <w:r w:rsidRPr="00FE515D">
        <w:rPr>
          <w:rFonts w:ascii="Times New Roman" w:hAnsi="Times New Roman"/>
          <w:color w:val="000000"/>
          <w:sz w:val="24"/>
          <w:szCs w:val="24"/>
          <w:lang w:val="en"/>
        </w:rPr>
        <w:t xml:space="preserve"> can be fined up to $11,000 for each violation. </w:t>
      </w:r>
    </w:p>
    <w:p w14:paraId="3C0F4991" w14:textId="77777777" w:rsidR="00DE16D3" w:rsidRPr="00871B42" w:rsidRDefault="00A261BE" w:rsidP="001440C3">
      <w:pPr>
        <w:autoSpaceDE w:val="0"/>
        <w:autoSpaceDN w:val="0"/>
        <w:adjustRightInd w:val="0"/>
        <w:spacing w:before="120" w:after="120" w:line="270" w:lineRule="atLeast"/>
        <w:ind w:left="504" w:right="792"/>
        <w:rPr>
          <w:rFonts w:ascii="Verdana" w:hAnsi="Verdana"/>
          <w:b/>
          <w:sz w:val="40"/>
          <w:szCs w:val="40"/>
        </w:rPr>
      </w:pPr>
      <w:r w:rsidRPr="00FE515D">
        <w:rPr>
          <w:rFonts w:ascii="Times New Roman" w:hAnsi="Times New Roman"/>
          <w:b/>
          <w:bCs/>
          <w:color w:val="000000"/>
          <w:sz w:val="24"/>
          <w:szCs w:val="24"/>
          <w:lang w:val="en"/>
        </w:rPr>
        <w:t xml:space="preserve">It is understood that the above information is being provided to the employee in an effort by </w:t>
      </w:r>
      <w:r w:rsidRPr="006E00F7">
        <w:rPr>
          <w:rFonts w:ascii="Times New Roman" w:hAnsi="Times New Roman"/>
          <w:b/>
          <w:bCs/>
          <w:color w:val="000000"/>
          <w:sz w:val="24"/>
          <w:szCs w:val="24"/>
          <w:highlight w:val="cyan"/>
          <w:lang w:val="en"/>
        </w:rPr>
        <w:t>***Entity Name***</w:t>
      </w:r>
      <w:r w:rsidRPr="00FE515D">
        <w:rPr>
          <w:rFonts w:ascii="Times New Roman" w:hAnsi="Times New Roman"/>
          <w:b/>
          <w:bCs/>
          <w:color w:val="000000"/>
          <w:sz w:val="24"/>
          <w:szCs w:val="24"/>
          <w:lang w:val="en"/>
        </w:rPr>
        <w:t xml:space="preserve"> to show good faith efforts to achieve compliance with the above-cited regulations. (49 CFR § 386.81)</w:t>
      </w:r>
    </w:p>
    <w:sectPr w:rsidR="00DE16D3" w:rsidRPr="00871B42" w:rsidSect="003E71A1">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D130" w14:textId="77777777" w:rsidR="00FC4B46" w:rsidRDefault="00FC4B46" w:rsidP="00CE6C66">
      <w:pPr>
        <w:spacing w:after="0" w:line="240" w:lineRule="auto"/>
      </w:pPr>
      <w:r>
        <w:separator/>
      </w:r>
    </w:p>
  </w:endnote>
  <w:endnote w:type="continuationSeparator" w:id="0">
    <w:p w14:paraId="7597DE29" w14:textId="77777777" w:rsidR="00FC4B46" w:rsidRDefault="00FC4B46" w:rsidP="00CE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29685"/>
      <w:docPartObj>
        <w:docPartGallery w:val="Page Numbers (Bottom of Page)"/>
        <w:docPartUnique/>
      </w:docPartObj>
    </w:sdtPr>
    <w:sdtEndPr>
      <w:rPr>
        <w:noProof/>
      </w:rPr>
    </w:sdtEndPr>
    <w:sdtContent>
      <w:p w14:paraId="79C0B599" w14:textId="77777777" w:rsidR="003E71A1" w:rsidRDefault="003E71A1">
        <w:pPr>
          <w:pStyle w:val="Footer"/>
          <w:jc w:val="center"/>
        </w:pPr>
        <w:r>
          <w:fldChar w:fldCharType="begin"/>
        </w:r>
        <w:r>
          <w:instrText xml:space="preserve"> PAGE   \* MERGEFORMAT </w:instrText>
        </w:r>
        <w:r>
          <w:fldChar w:fldCharType="separate"/>
        </w:r>
        <w:r w:rsidR="001440C3">
          <w:rPr>
            <w:noProof/>
          </w:rPr>
          <w:t>55</w:t>
        </w:r>
        <w:r>
          <w:rPr>
            <w:noProof/>
          </w:rPr>
          <w:fldChar w:fldCharType="end"/>
        </w:r>
      </w:p>
    </w:sdtContent>
  </w:sdt>
  <w:p w14:paraId="71039562" w14:textId="77777777" w:rsidR="00644CED" w:rsidRDefault="00644CED">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2B7F" w14:textId="77777777" w:rsidR="00FC4B46" w:rsidRDefault="00FC4B46" w:rsidP="00CE6C66">
      <w:pPr>
        <w:spacing w:after="0" w:line="240" w:lineRule="auto"/>
      </w:pPr>
      <w:r>
        <w:separator/>
      </w:r>
    </w:p>
  </w:footnote>
  <w:footnote w:type="continuationSeparator" w:id="0">
    <w:p w14:paraId="4CD3C546" w14:textId="77777777" w:rsidR="00FC4B46" w:rsidRDefault="00FC4B46" w:rsidP="00CE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4C76" w14:textId="77777777" w:rsidR="00CE6C66" w:rsidRDefault="00CE6C66">
    <w:pPr>
      <w:pStyle w:val="Header"/>
      <w:jc w:val="right"/>
    </w:pPr>
  </w:p>
  <w:p w14:paraId="61810AEE" w14:textId="77777777" w:rsidR="00CE6C66" w:rsidRDefault="00CE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1"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20193793">
    <w:abstractNumId w:val="5"/>
  </w:num>
  <w:num w:numId="2" w16cid:durableId="1889144484">
    <w:abstractNumId w:val="3"/>
  </w:num>
  <w:num w:numId="3" w16cid:durableId="212272639">
    <w:abstractNumId w:val="9"/>
  </w:num>
  <w:num w:numId="4" w16cid:durableId="930426951">
    <w:abstractNumId w:val="8"/>
  </w:num>
  <w:num w:numId="5" w16cid:durableId="689838277">
    <w:abstractNumId w:val="10"/>
  </w:num>
  <w:num w:numId="6" w16cid:durableId="2063361052">
    <w:abstractNumId w:val="7"/>
  </w:num>
  <w:num w:numId="7" w16cid:durableId="1159033059">
    <w:abstractNumId w:val="6"/>
  </w:num>
  <w:num w:numId="8" w16cid:durableId="309673577">
    <w:abstractNumId w:val="4"/>
  </w:num>
  <w:num w:numId="9" w16cid:durableId="290018445">
    <w:abstractNumId w:val="13"/>
  </w:num>
  <w:num w:numId="10" w16cid:durableId="176969539">
    <w:abstractNumId w:val="12"/>
  </w:num>
  <w:num w:numId="11" w16cid:durableId="99883852">
    <w:abstractNumId w:val="1"/>
  </w:num>
  <w:num w:numId="12" w16cid:durableId="1690528454">
    <w:abstractNumId w:val="14"/>
  </w:num>
  <w:num w:numId="13" w16cid:durableId="2135248873">
    <w:abstractNumId w:val="11"/>
  </w:num>
  <w:num w:numId="14" w16cid:durableId="1927417263">
    <w:abstractNumId w:val="0"/>
    <w:lvlOverride w:ilvl="0">
      <w:lvl w:ilvl="0">
        <w:numFmt w:val="bullet"/>
        <w:lvlText w:val=""/>
        <w:legacy w:legacy="1" w:legacySpace="0" w:legacyIndent="360"/>
        <w:lvlJc w:val="left"/>
        <w:rPr>
          <w:rFonts w:ascii="Symbol" w:hAnsi="Symbol" w:hint="default"/>
        </w:rPr>
      </w:lvl>
    </w:lvlOverride>
  </w:num>
  <w:num w:numId="15" w16cid:durableId="1659721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rS0tDAzMDI0MzZW0lEKTi0uzszPAykwrwUAQTWwciwAAAA="/>
  </w:docVars>
  <w:rsids>
    <w:rsidRoot w:val="00871B42"/>
    <w:rsid w:val="0000657B"/>
    <w:rsid w:val="00050471"/>
    <w:rsid w:val="00050EF1"/>
    <w:rsid w:val="00086F75"/>
    <w:rsid w:val="000C1B86"/>
    <w:rsid w:val="001440C3"/>
    <w:rsid w:val="002A6C87"/>
    <w:rsid w:val="002B021E"/>
    <w:rsid w:val="0036287D"/>
    <w:rsid w:val="003E71A1"/>
    <w:rsid w:val="003E76F7"/>
    <w:rsid w:val="003F0760"/>
    <w:rsid w:val="004018B3"/>
    <w:rsid w:val="004060C1"/>
    <w:rsid w:val="005252D8"/>
    <w:rsid w:val="005E2612"/>
    <w:rsid w:val="00644CED"/>
    <w:rsid w:val="006E00F7"/>
    <w:rsid w:val="00720EBE"/>
    <w:rsid w:val="00774B8D"/>
    <w:rsid w:val="0082742E"/>
    <w:rsid w:val="00871B42"/>
    <w:rsid w:val="008745E1"/>
    <w:rsid w:val="0092754D"/>
    <w:rsid w:val="009A1088"/>
    <w:rsid w:val="00A024A0"/>
    <w:rsid w:val="00A261BE"/>
    <w:rsid w:val="00A47421"/>
    <w:rsid w:val="00A95AF6"/>
    <w:rsid w:val="00B53A15"/>
    <w:rsid w:val="00BB62A5"/>
    <w:rsid w:val="00C04437"/>
    <w:rsid w:val="00C304C8"/>
    <w:rsid w:val="00C93D5B"/>
    <w:rsid w:val="00CD5469"/>
    <w:rsid w:val="00CE6C66"/>
    <w:rsid w:val="00D252F8"/>
    <w:rsid w:val="00DE16D3"/>
    <w:rsid w:val="00E12A76"/>
    <w:rsid w:val="00FC4B46"/>
    <w:rsid w:val="00FD68C0"/>
    <w:rsid w:val="00FE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21799"/>
  <w15:chartTrackingRefBased/>
  <w15:docId w15:val="{FC70D69E-CE95-429C-8453-0A7FD657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D5469"/>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qFormat/>
    <w:rsid w:val="00CD5469"/>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A261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42"/>
    <w:rPr>
      <w:rFonts w:ascii="Segoe UI" w:hAnsi="Segoe UI" w:cs="Segoe UI"/>
      <w:sz w:val="18"/>
      <w:szCs w:val="18"/>
    </w:rPr>
  </w:style>
  <w:style w:type="table" w:styleId="TableGrid">
    <w:name w:val="Table Grid"/>
    <w:basedOn w:val="TableNormal"/>
    <w:uiPriority w:val="39"/>
    <w:rsid w:val="002B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5469"/>
    <w:rPr>
      <w:rFonts w:ascii="Arial" w:eastAsia="Times New Roman" w:hAnsi="Arial" w:cs="Times New Roman"/>
      <w:b/>
      <w:sz w:val="32"/>
      <w:szCs w:val="20"/>
    </w:rPr>
  </w:style>
  <w:style w:type="character" w:customStyle="1" w:styleId="Heading4Char">
    <w:name w:val="Heading 4 Char"/>
    <w:basedOn w:val="DefaultParagraphFont"/>
    <w:link w:val="Heading4"/>
    <w:rsid w:val="00CD5469"/>
    <w:rPr>
      <w:rFonts w:ascii="Arial" w:eastAsia="Times New Roman" w:hAnsi="Arial" w:cs="Times New Roman"/>
      <w:b/>
      <w:sz w:val="20"/>
      <w:szCs w:val="20"/>
    </w:rPr>
  </w:style>
  <w:style w:type="paragraph" w:styleId="Footer">
    <w:name w:val="footer"/>
    <w:basedOn w:val="Normal"/>
    <w:link w:val="FooterChar"/>
    <w:uiPriority w:val="99"/>
    <w:rsid w:val="00CD5469"/>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CD5469"/>
    <w:rPr>
      <w:rFonts w:ascii="Arial" w:eastAsia="Times New Roman" w:hAnsi="Arial" w:cs="Times New Roman"/>
      <w:szCs w:val="20"/>
    </w:rPr>
  </w:style>
  <w:style w:type="character" w:styleId="Hyperlink">
    <w:name w:val="Hyperlink"/>
    <w:uiPriority w:val="99"/>
    <w:rsid w:val="00CD5469"/>
    <w:rPr>
      <w:color w:val="0000FF"/>
      <w:u w:val="single"/>
    </w:rPr>
  </w:style>
  <w:style w:type="character" w:styleId="Emphasis">
    <w:name w:val="Emphasis"/>
    <w:qFormat/>
    <w:rsid w:val="00CD5469"/>
    <w:rPr>
      <w:i/>
    </w:rPr>
  </w:style>
  <w:style w:type="paragraph" w:customStyle="1" w:styleId="Preformatted">
    <w:name w:val="Preformatted"/>
    <w:basedOn w:val="Normal"/>
    <w:rsid w:val="00CD54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CD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D5469"/>
    <w:rPr>
      <w:rFonts w:ascii="Courier New" w:eastAsia="Courier New" w:hAnsi="Courier New" w:cs="Courier New"/>
      <w:sz w:val="20"/>
      <w:szCs w:val="20"/>
    </w:rPr>
  </w:style>
  <w:style w:type="paragraph" w:customStyle="1" w:styleId="Level2">
    <w:name w:val="Level 2"/>
    <w:basedOn w:val="Normal"/>
    <w:rsid w:val="00CD5469"/>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CD546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D5469"/>
    <w:rPr>
      <w:rFonts w:ascii="Courier New" w:eastAsia="Times New Roman" w:hAnsi="Courier New" w:cs="Courier New"/>
      <w:sz w:val="20"/>
      <w:szCs w:val="20"/>
    </w:rPr>
  </w:style>
  <w:style w:type="paragraph" w:customStyle="1" w:styleId="Dhdesc">
    <w:name w:val="Dhdesc"/>
    <w:basedOn w:val="Normal"/>
    <w:rsid w:val="00CD5469"/>
    <w:pPr>
      <w:spacing w:after="60" w:line="240" w:lineRule="atLeast"/>
      <w:ind w:left="144"/>
    </w:pPr>
    <w:rPr>
      <w:rFonts w:ascii="Arial" w:eastAsia="Times New Roman" w:hAnsi="Arial" w:cs="Times New Roman"/>
      <w:i/>
      <w:kern w:val="20"/>
      <w:sz w:val="20"/>
      <w:szCs w:val="20"/>
    </w:rPr>
  </w:style>
  <w:style w:type="character" w:customStyle="1" w:styleId="Heading7Char">
    <w:name w:val="Heading 7 Char"/>
    <w:basedOn w:val="DefaultParagraphFont"/>
    <w:link w:val="Heading7"/>
    <w:uiPriority w:val="9"/>
    <w:semiHidden/>
    <w:rsid w:val="00A261BE"/>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A261BE"/>
    <w:pPr>
      <w:tabs>
        <w:tab w:val="left" w:pos="432"/>
      </w:tab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A261BE"/>
    <w:rPr>
      <w:rFonts w:ascii="Arial" w:eastAsia="Times New Roman" w:hAnsi="Arial" w:cs="Times New Roman"/>
      <w:sz w:val="20"/>
      <w:szCs w:val="20"/>
    </w:rPr>
  </w:style>
  <w:style w:type="paragraph" w:styleId="BodyTextIndent3">
    <w:name w:val="Body Text Indent 3"/>
    <w:basedOn w:val="Normal"/>
    <w:link w:val="BodyTextIndent3Char"/>
    <w:rsid w:val="00A261BE"/>
    <w:pPr>
      <w:spacing w:after="0" w:line="240" w:lineRule="auto"/>
      <w:ind w:left="720"/>
      <w:jc w:val="both"/>
    </w:pPr>
    <w:rPr>
      <w:rFonts w:ascii="Arial" w:eastAsia="Times New Roman" w:hAnsi="Arial" w:cs="Times New Roman"/>
      <w:sz w:val="28"/>
      <w:szCs w:val="20"/>
    </w:rPr>
  </w:style>
  <w:style w:type="character" w:customStyle="1" w:styleId="BodyTextIndent3Char">
    <w:name w:val="Body Text Indent 3 Char"/>
    <w:basedOn w:val="DefaultParagraphFont"/>
    <w:link w:val="BodyTextIndent3"/>
    <w:rsid w:val="00A261BE"/>
    <w:rPr>
      <w:rFonts w:ascii="Arial" w:eastAsia="Times New Roman" w:hAnsi="Arial" w:cs="Times New Roman"/>
      <w:sz w:val="28"/>
      <w:szCs w:val="20"/>
    </w:rPr>
  </w:style>
  <w:style w:type="paragraph" w:styleId="BodyTextIndent">
    <w:name w:val="Body Text Indent"/>
    <w:basedOn w:val="Normal"/>
    <w:link w:val="BodyTextIndentChar"/>
    <w:rsid w:val="00A261BE"/>
    <w:pPr>
      <w:spacing w:after="0" w:line="240" w:lineRule="auto"/>
      <w:ind w:left="360"/>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A261BE"/>
    <w:rPr>
      <w:rFonts w:ascii="Arial" w:eastAsia="Times New Roman" w:hAnsi="Arial" w:cs="Times New Roman"/>
      <w:sz w:val="28"/>
      <w:szCs w:val="20"/>
    </w:rPr>
  </w:style>
  <w:style w:type="character" w:styleId="Strong">
    <w:name w:val="Strong"/>
    <w:qFormat/>
    <w:rsid w:val="00A261BE"/>
    <w:rPr>
      <w:b/>
      <w:bCs/>
    </w:rPr>
  </w:style>
  <w:style w:type="paragraph" w:customStyle="1" w:styleId="Level1">
    <w:name w:val="Level 1"/>
    <w:basedOn w:val="Normal"/>
    <w:rsid w:val="00A261BE"/>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A261BE"/>
    <w:rPr>
      <w:color w:val="0000FF"/>
      <w:spacing w:val="0"/>
      <w:u w:val="double"/>
    </w:rPr>
  </w:style>
  <w:style w:type="paragraph" w:styleId="Header">
    <w:name w:val="header"/>
    <w:basedOn w:val="Normal"/>
    <w:link w:val="HeaderChar"/>
    <w:uiPriority w:val="99"/>
    <w:unhideWhenUsed/>
    <w:rsid w:val="00CE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66"/>
  </w:style>
  <w:style w:type="character" w:customStyle="1" w:styleId="Heading1Char">
    <w:name w:val="Heading 1 Char"/>
    <w:basedOn w:val="DefaultParagraphFont"/>
    <w:link w:val="Heading1"/>
    <w:uiPriority w:val="9"/>
    <w:rsid w:val="00644C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4CED"/>
    <w:pPr>
      <w:outlineLvl w:val="9"/>
    </w:pPr>
  </w:style>
  <w:style w:type="paragraph" w:styleId="TOC2">
    <w:name w:val="toc 2"/>
    <w:basedOn w:val="Normal"/>
    <w:next w:val="Normal"/>
    <w:autoRedefine/>
    <w:uiPriority w:val="39"/>
    <w:unhideWhenUsed/>
    <w:rsid w:val="00644CED"/>
    <w:pPr>
      <w:spacing w:after="100"/>
      <w:ind w:left="220"/>
    </w:pPr>
  </w:style>
  <w:style w:type="paragraph" w:styleId="TOC1">
    <w:name w:val="toc 1"/>
    <w:basedOn w:val="Normal"/>
    <w:next w:val="Normal"/>
    <w:autoRedefine/>
    <w:uiPriority w:val="39"/>
    <w:unhideWhenUsed/>
    <w:rsid w:val="00644C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ation.gov/oda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webgate.access.gpo.gov/cgi-bin/leaving.cgi?from=leavingFR.html&amp;log=linklog&amp;to=http://www.fmcsa.dot.gov/safetyprogs/drugs/engtesting.htm" TargetMode="External"/><Relationship Id="rId4" Type="http://schemas.openxmlformats.org/officeDocument/2006/relationships/settings" Target="settings.xml"/><Relationship Id="rId9" Type="http://schemas.openxmlformats.org/officeDocument/2006/relationships/hyperlink" Target="http://www.dot.gov/odap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F5DD-7C1C-40B2-9681-6BA793C0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17440</Words>
  <Characters>99410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Brian Maitland</cp:lastModifiedBy>
  <cp:revision>3</cp:revision>
  <cp:lastPrinted>2019-01-15T18:48:00Z</cp:lastPrinted>
  <dcterms:created xsi:type="dcterms:W3CDTF">2023-02-28T19:32:00Z</dcterms:created>
  <dcterms:modified xsi:type="dcterms:W3CDTF">2023-02-28T20:29:00Z</dcterms:modified>
</cp:coreProperties>
</file>